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88583" w14:textId="20F52C1E" w:rsidR="00556B8E" w:rsidRDefault="00556B8E" w:rsidP="00556B8E">
      <w:pPr>
        <w:pStyle w:val="paragraph"/>
        <w:spacing w:before="0" w:beforeAutospacing="0" w:after="0" w:afterAutospacing="0"/>
        <w:textAlignment w:val="baseline"/>
        <w:rPr>
          <w:rFonts w:ascii="Arial" w:hAnsi="Arial" w:cs="Arial"/>
          <w:sz w:val="18"/>
          <w:szCs w:val="18"/>
        </w:rPr>
      </w:pPr>
      <w:r>
        <w:rPr>
          <w:rStyle w:val="normaltextrun"/>
        </w:rPr>
        <w:t xml:space="preserve">Working Paper </w:t>
      </w:r>
      <w:r w:rsidR="00D73FA4">
        <w:rPr>
          <w:rStyle w:val="normaltextrun"/>
        </w:rPr>
        <w:t>1</w:t>
      </w:r>
      <w:r>
        <w:rPr>
          <w:rStyle w:val="normaltextrun"/>
        </w:rPr>
        <w:t>/</w:t>
      </w:r>
      <w:r w:rsidR="00D73FA4">
        <w:rPr>
          <w:rStyle w:val="normaltextrun"/>
        </w:rPr>
        <w:t>4</w:t>
      </w:r>
      <w:r>
        <w:rPr>
          <w:rStyle w:val="normaltextrun"/>
        </w:rPr>
        <w:t xml:space="preserve"> </w:t>
      </w:r>
    </w:p>
    <w:p w14:paraId="1986EBE7" w14:textId="77777777" w:rsidR="00556B8E" w:rsidRDefault="00556B8E" w:rsidP="00556B8E">
      <w:pPr>
        <w:pStyle w:val="paragraph"/>
        <w:spacing w:before="0" w:beforeAutospacing="0" w:after="0" w:afterAutospacing="0"/>
        <w:textAlignment w:val="baseline"/>
        <w:rPr>
          <w:rFonts w:ascii="Arial" w:hAnsi="Arial" w:cs="Arial"/>
          <w:sz w:val="18"/>
          <w:szCs w:val="18"/>
        </w:rPr>
      </w:pPr>
      <w:r>
        <w:rPr>
          <w:rStyle w:val="eop"/>
        </w:rPr>
        <w:t> </w:t>
      </w:r>
    </w:p>
    <w:p w14:paraId="6814B364" w14:textId="77777777" w:rsidR="00556B8E" w:rsidRDefault="00556B8E" w:rsidP="00556B8E">
      <w:pPr>
        <w:pStyle w:val="paragraph"/>
        <w:spacing w:before="0" w:beforeAutospacing="0" w:after="0" w:afterAutospacing="0"/>
        <w:textAlignment w:val="baseline"/>
        <w:rPr>
          <w:rFonts w:ascii="Arial" w:hAnsi="Arial" w:cs="Arial"/>
          <w:sz w:val="18"/>
          <w:szCs w:val="18"/>
        </w:rPr>
      </w:pPr>
      <w:r>
        <w:rPr>
          <w:rStyle w:val="normaltextrun"/>
        </w:rPr>
        <w:t>Committee:</w:t>
      </w:r>
      <w:r>
        <w:rPr>
          <w:rStyle w:val="apple-converted-space"/>
        </w:rPr>
        <w:t> </w:t>
      </w:r>
      <w:r>
        <w:rPr>
          <w:rStyle w:val="normaltextrun"/>
        </w:rPr>
        <w:t>General Assembly Third</w:t>
      </w:r>
      <w:r>
        <w:rPr>
          <w:rStyle w:val="eop"/>
        </w:rPr>
        <w:t> </w:t>
      </w:r>
    </w:p>
    <w:p w14:paraId="7D32DF30" w14:textId="77777777" w:rsidR="00556B8E" w:rsidRDefault="00556B8E" w:rsidP="00556B8E">
      <w:pPr>
        <w:pStyle w:val="paragraph"/>
        <w:spacing w:before="0" w:beforeAutospacing="0" w:after="0" w:afterAutospacing="0"/>
        <w:textAlignment w:val="baseline"/>
        <w:rPr>
          <w:rFonts w:ascii="Arial" w:hAnsi="Arial" w:cs="Arial"/>
          <w:sz w:val="18"/>
          <w:szCs w:val="18"/>
        </w:rPr>
      </w:pPr>
      <w:r>
        <w:rPr>
          <w:rStyle w:val="normaltextrun"/>
        </w:rPr>
        <w:t>Subject:</w:t>
      </w:r>
      <w:r>
        <w:rPr>
          <w:rStyle w:val="apple-converted-space"/>
        </w:rPr>
        <w:t> </w:t>
      </w:r>
      <w:r>
        <w:rPr>
          <w:rStyle w:val="normaltextrun"/>
        </w:rPr>
        <w:t>Addressing the Human Rights Crisis in Myanmar</w:t>
      </w:r>
      <w:r>
        <w:rPr>
          <w:rStyle w:val="eop"/>
        </w:rPr>
        <w:t> </w:t>
      </w:r>
    </w:p>
    <w:p w14:paraId="23A928CE" w14:textId="77777777" w:rsidR="00556B8E" w:rsidRDefault="00556B8E" w:rsidP="00556B8E">
      <w:pPr>
        <w:pStyle w:val="paragraph"/>
        <w:spacing w:before="0" w:beforeAutospacing="0" w:after="0" w:afterAutospacing="0"/>
        <w:ind w:left="1440" w:hanging="1440"/>
        <w:textAlignment w:val="baseline"/>
        <w:rPr>
          <w:rFonts w:ascii="Arial" w:hAnsi="Arial" w:cs="Arial"/>
          <w:sz w:val="18"/>
          <w:szCs w:val="18"/>
        </w:rPr>
      </w:pPr>
      <w:r>
        <w:rPr>
          <w:rStyle w:val="normaltextrun"/>
        </w:rPr>
        <w:t>Sponsors:</w:t>
      </w:r>
      <w:r>
        <w:rPr>
          <w:rStyle w:val="apple-converted-space"/>
        </w:rPr>
        <w:t> </w:t>
      </w:r>
      <w:r>
        <w:rPr>
          <w:rStyle w:val="normaltextrun"/>
        </w:rPr>
        <w:t>Botswana, Bolivia,</w:t>
      </w:r>
      <w:r>
        <w:rPr>
          <w:rStyle w:val="apple-converted-space"/>
        </w:rPr>
        <w:t> </w:t>
      </w:r>
      <w:r>
        <w:rPr>
          <w:rStyle w:val="normaltextrun"/>
        </w:rPr>
        <w:t>Chile,</w:t>
      </w:r>
      <w:r>
        <w:rPr>
          <w:rStyle w:val="apple-converted-space"/>
        </w:rPr>
        <w:t> </w:t>
      </w:r>
      <w:r>
        <w:rPr>
          <w:rStyle w:val="normaltextrun"/>
        </w:rPr>
        <w:t>China,</w:t>
      </w:r>
      <w:r>
        <w:rPr>
          <w:rStyle w:val="apple-converted-space"/>
        </w:rPr>
        <w:t> </w:t>
      </w:r>
      <w:r>
        <w:rPr>
          <w:rStyle w:val="normaltextrun"/>
        </w:rPr>
        <w:t>Cuba,</w:t>
      </w:r>
      <w:r>
        <w:rPr>
          <w:rStyle w:val="apple-converted-space"/>
        </w:rPr>
        <w:t> </w:t>
      </w:r>
      <w:r>
        <w:rPr>
          <w:rStyle w:val="normaltextrun"/>
        </w:rPr>
        <w:t>Dominican Republic,</w:t>
      </w:r>
      <w:r>
        <w:rPr>
          <w:rStyle w:val="apple-converted-space"/>
        </w:rPr>
        <w:t> </w:t>
      </w:r>
      <w:r>
        <w:rPr>
          <w:rStyle w:val="normaltextrun"/>
        </w:rPr>
        <w:t>Equatorial Guinea,</w:t>
      </w:r>
      <w:r>
        <w:rPr>
          <w:rStyle w:val="apple-converted-space"/>
        </w:rPr>
        <w:t> </w:t>
      </w:r>
      <w:r>
        <w:rPr>
          <w:rStyle w:val="normaltextrun"/>
        </w:rPr>
        <w:t>Israel,</w:t>
      </w:r>
      <w:r>
        <w:rPr>
          <w:rStyle w:val="apple-converted-space"/>
        </w:rPr>
        <w:t> </w:t>
      </w:r>
      <w:r>
        <w:rPr>
          <w:rStyle w:val="normaltextrun"/>
        </w:rPr>
        <w:t>Japan,</w:t>
      </w:r>
      <w:r>
        <w:rPr>
          <w:rStyle w:val="apple-converted-space"/>
        </w:rPr>
        <w:t> </w:t>
      </w:r>
      <w:r>
        <w:rPr>
          <w:rStyle w:val="normaltextrun"/>
        </w:rPr>
        <w:t>Kuwait,</w:t>
      </w:r>
      <w:r>
        <w:rPr>
          <w:rStyle w:val="apple-converted-space"/>
        </w:rPr>
        <w:t> </w:t>
      </w:r>
      <w:r>
        <w:rPr>
          <w:rStyle w:val="normaltextrun"/>
        </w:rPr>
        <w:t>The Netherlands, Venezuela</w:t>
      </w:r>
      <w:r>
        <w:rPr>
          <w:rStyle w:val="eop"/>
        </w:rPr>
        <w:t> </w:t>
      </w:r>
    </w:p>
    <w:p w14:paraId="2B8F1DC3" w14:textId="65B9F840" w:rsidR="00556B8E" w:rsidRDefault="00556B8E" w:rsidP="00556B8E">
      <w:pPr>
        <w:pStyle w:val="paragraph"/>
        <w:spacing w:before="0" w:beforeAutospacing="0" w:after="0" w:afterAutospacing="0"/>
        <w:ind w:left="1440" w:hanging="1440"/>
        <w:textAlignment w:val="baseline"/>
        <w:rPr>
          <w:rFonts w:ascii="Arial" w:hAnsi="Arial" w:cs="Arial"/>
          <w:sz w:val="18"/>
          <w:szCs w:val="18"/>
        </w:rPr>
      </w:pPr>
      <w:r>
        <w:rPr>
          <w:rStyle w:val="normaltextrun"/>
        </w:rPr>
        <w:t>Signatories:</w:t>
      </w:r>
      <w:r>
        <w:rPr>
          <w:rStyle w:val="apple-converted-space"/>
        </w:rPr>
        <w:t> </w:t>
      </w:r>
      <w:r>
        <w:rPr>
          <w:rStyle w:val="normaltextrun"/>
        </w:rPr>
        <w:t>Australia,</w:t>
      </w:r>
      <w:r>
        <w:rPr>
          <w:rStyle w:val="apple-converted-space"/>
        </w:rPr>
        <w:t> </w:t>
      </w:r>
      <w:r>
        <w:rPr>
          <w:rStyle w:val="normaltextrun"/>
        </w:rPr>
        <w:t>Bangladesh,</w:t>
      </w:r>
      <w:r>
        <w:rPr>
          <w:rStyle w:val="apple-converted-space"/>
        </w:rPr>
        <w:t> </w:t>
      </w:r>
      <w:r>
        <w:rPr>
          <w:rStyle w:val="normaltextrun"/>
        </w:rPr>
        <w:t>Burkina Faso, France,</w:t>
      </w:r>
      <w:r>
        <w:rPr>
          <w:rStyle w:val="apple-converted-space"/>
        </w:rPr>
        <w:t> </w:t>
      </w:r>
      <w:r>
        <w:rPr>
          <w:rStyle w:val="normaltextrun"/>
        </w:rPr>
        <w:t>Germany, Greece,</w:t>
      </w:r>
      <w:r>
        <w:rPr>
          <w:rStyle w:val="apple-converted-space"/>
        </w:rPr>
        <w:t> </w:t>
      </w:r>
      <w:r>
        <w:rPr>
          <w:rStyle w:val="normaltextrun"/>
        </w:rPr>
        <w:t>Hungary, Iran,</w:t>
      </w:r>
      <w:r>
        <w:rPr>
          <w:rStyle w:val="apple-converted-space"/>
        </w:rPr>
        <w:t> </w:t>
      </w:r>
      <w:r>
        <w:rPr>
          <w:rStyle w:val="normaltextrun"/>
        </w:rPr>
        <w:t>Ireland,</w:t>
      </w:r>
      <w:r>
        <w:rPr>
          <w:rStyle w:val="apple-converted-space"/>
        </w:rPr>
        <w:t> </w:t>
      </w:r>
      <w:r>
        <w:rPr>
          <w:rStyle w:val="normaltextrun"/>
        </w:rPr>
        <w:t>Kenya,</w:t>
      </w:r>
      <w:r>
        <w:rPr>
          <w:rStyle w:val="apple-converted-space"/>
        </w:rPr>
        <w:t> </w:t>
      </w:r>
      <w:r>
        <w:rPr>
          <w:rStyle w:val="normaltextrun"/>
        </w:rPr>
        <w:t xml:space="preserve">Pakistan, </w:t>
      </w:r>
      <w:r w:rsidR="000F44DD">
        <w:rPr>
          <w:rStyle w:val="normaltextrun"/>
        </w:rPr>
        <w:t xml:space="preserve">The </w:t>
      </w:r>
      <w:r>
        <w:rPr>
          <w:rStyle w:val="normaltextrun"/>
        </w:rPr>
        <w:t>Philippines, Spain, Sudan</w:t>
      </w:r>
      <w:r>
        <w:rPr>
          <w:rStyle w:val="eop"/>
        </w:rPr>
        <w:t> </w:t>
      </w:r>
    </w:p>
    <w:p w14:paraId="20CEAF4E" w14:textId="77777777" w:rsidR="00556B8E" w:rsidRDefault="00556B8E" w:rsidP="006E6734">
      <w:pPr>
        <w:spacing w:after="0" w:line="240" w:lineRule="auto"/>
        <w:rPr>
          <w:rFonts w:ascii="Times New Roman" w:hAnsi="Times New Roman" w:cs="Times New Roman"/>
          <w:sz w:val="24"/>
          <w:szCs w:val="24"/>
        </w:rPr>
      </w:pPr>
    </w:p>
    <w:p w14:paraId="68FEF367" w14:textId="7565ABF8" w:rsidR="006E6734" w:rsidRPr="00434643" w:rsidRDefault="006E6734" w:rsidP="006E6734">
      <w:pPr>
        <w:spacing w:after="0" w:line="240" w:lineRule="auto"/>
        <w:rPr>
          <w:rFonts w:ascii="Times New Roman" w:hAnsi="Times New Roman" w:cs="Times New Roman"/>
          <w:sz w:val="24"/>
          <w:szCs w:val="24"/>
        </w:rPr>
      </w:pPr>
      <w:r w:rsidRPr="00434643">
        <w:rPr>
          <w:rFonts w:ascii="Times New Roman" w:hAnsi="Times New Roman" w:cs="Times New Roman"/>
          <w:sz w:val="24"/>
          <w:szCs w:val="24"/>
        </w:rPr>
        <w:t xml:space="preserve">The </w:t>
      </w:r>
      <w:r w:rsidR="00556B8E">
        <w:rPr>
          <w:rFonts w:ascii="Times New Roman" w:hAnsi="Times New Roman" w:cs="Times New Roman"/>
          <w:sz w:val="24"/>
          <w:szCs w:val="24"/>
        </w:rPr>
        <w:t>General Assembly</w:t>
      </w:r>
      <w:r w:rsidR="00F3722A">
        <w:rPr>
          <w:rFonts w:ascii="Times New Roman" w:hAnsi="Times New Roman" w:cs="Times New Roman"/>
          <w:sz w:val="24"/>
          <w:szCs w:val="24"/>
        </w:rPr>
        <w:t xml:space="preserve"> Third</w:t>
      </w:r>
      <w:r w:rsidR="00616FE4">
        <w:rPr>
          <w:rFonts w:ascii="Times New Roman" w:hAnsi="Times New Roman" w:cs="Times New Roman"/>
          <w:sz w:val="24"/>
          <w:szCs w:val="24"/>
        </w:rPr>
        <w:t xml:space="preserve"> Committee,</w:t>
      </w:r>
    </w:p>
    <w:p w14:paraId="17CCADA2" w14:textId="77777777" w:rsidR="006E6734" w:rsidRPr="00434643" w:rsidRDefault="006E6734" w:rsidP="006E6734">
      <w:pPr>
        <w:spacing w:after="0" w:line="240" w:lineRule="auto"/>
        <w:rPr>
          <w:rFonts w:ascii="Times New Roman" w:hAnsi="Times New Roman" w:cs="Times New Roman"/>
          <w:sz w:val="24"/>
          <w:szCs w:val="24"/>
        </w:rPr>
      </w:pPr>
    </w:p>
    <w:p w14:paraId="4100DD50" w14:textId="3365746F" w:rsidR="009B4C6A" w:rsidRDefault="009B4C6A" w:rsidP="009B4C6A">
      <w:pPr>
        <w:pStyle w:val="paragraph"/>
        <w:spacing w:before="0" w:beforeAutospacing="0" w:after="0" w:afterAutospacing="0"/>
        <w:textAlignment w:val="baseline"/>
        <w:rPr>
          <w:rStyle w:val="eop"/>
        </w:rPr>
      </w:pPr>
      <w:r>
        <w:rPr>
          <w:rStyle w:val="normaltextrun"/>
          <w:i/>
          <w:iCs/>
        </w:rPr>
        <w:t>Considering</w:t>
      </w:r>
      <w:r>
        <w:rPr>
          <w:rStyle w:val="apple-converted-space"/>
        </w:rPr>
        <w:t> </w:t>
      </w:r>
      <w:r>
        <w:rPr>
          <w:rStyle w:val="normaltextrun"/>
        </w:rPr>
        <w:t xml:space="preserve">the </w:t>
      </w:r>
      <w:r w:rsidR="00B71747">
        <w:rPr>
          <w:rStyle w:val="normaltextrun"/>
        </w:rPr>
        <w:t>necessity of safety of the Rohingya people</w:t>
      </w:r>
      <w:r w:rsidR="008463FC">
        <w:rPr>
          <w:rStyle w:val="eop"/>
        </w:rPr>
        <w:t xml:space="preserve">, </w:t>
      </w:r>
    </w:p>
    <w:p w14:paraId="5CA64707" w14:textId="77777777" w:rsidR="009B4C6A" w:rsidRDefault="009B4C6A" w:rsidP="009B4C6A">
      <w:pPr>
        <w:pStyle w:val="paragraph"/>
        <w:spacing w:before="0" w:beforeAutospacing="0" w:after="0" w:afterAutospacing="0"/>
        <w:textAlignment w:val="baseline"/>
        <w:rPr>
          <w:rFonts w:ascii="Arial" w:hAnsi="Arial" w:cs="Arial"/>
          <w:sz w:val="18"/>
          <w:szCs w:val="18"/>
        </w:rPr>
      </w:pPr>
    </w:p>
    <w:p w14:paraId="1E3F007F" w14:textId="6D9209D0" w:rsidR="009B4C6A" w:rsidRDefault="009B4C6A" w:rsidP="009B4C6A">
      <w:pPr>
        <w:pStyle w:val="paragraph"/>
        <w:spacing w:before="0" w:beforeAutospacing="0" w:after="0" w:afterAutospacing="0"/>
        <w:textAlignment w:val="baseline"/>
        <w:rPr>
          <w:rStyle w:val="eop"/>
        </w:rPr>
      </w:pPr>
      <w:r>
        <w:rPr>
          <w:rStyle w:val="normaltextrun"/>
          <w:i/>
          <w:iCs/>
        </w:rPr>
        <w:t>Desiring</w:t>
      </w:r>
      <w:r>
        <w:rPr>
          <w:rStyle w:val="apple-converted-space"/>
        </w:rPr>
        <w:t> </w:t>
      </w:r>
      <w:r>
        <w:rPr>
          <w:rStyle w:val="normaltextrun"/>
        </w:rPr>
        <w:t>order to be restored within the Republic of Myanmar,</w:t>
      </w:r>
      <w:r>
        <w:rPr>
          <w:rStyle w:val="eop"/>
        </w:rPr>
        <w:t> </w:t>
      </w:r>
    </w:p>
    <w:p w14:paraId="6E40C062" w14:textId="77777777" w:rsidR="00606BF7" w:rsidRDefault="00606BF7" w:rsidP="009B4C6A">
      <w:pPr>
        <w:pStyle w:val="paragraph"/>
        <w:spacing w:before="0" w:beforeAutospacing="0" w:after="0" w:afterAutospacing="0"/>
        <w:textAlignment w:val="baseline"/>
        <w:rPr>
          <w:rFonts w:ascii="Arial" w:hAnsi="Arial" w:cs="Arial"/>
          <w:sz w:val="18"/>
          <w:szCs w:val="18"/>
        </w:rPr>
      </w:pPr>
    </w:p>
    <w:p w14:paraId="713161AF" w14:textId="5474B979" w:rsidR="009B4C6A" w:rsidRDefault="009B4C6A" w:rsidP="009B4C6A">
      <w:pPr>
        <w:pStyle w:val="paragraph"/>
        <w:spacing w:before="0" w:beforeAutospacing="0" w:after="0" w:afterAutospacing="0"/>
        <w:textAlignment w:val="baseline"/>
        <w:rPr>
          <w:rStyle w:val="normaltextrun"/>
        </w:rPr>
      </w:pPr>
      <w:r>
        <w:rPr>
          <w:rStyle w:val="normaltextrun"/>
          <w:i/>
          <w:iCs/>
        </w:rPr>
        <w:t>Understanding</w:t>
      </w:r>
      <w:r>
        <w:rPr>
          <w:rStyle w:val="apple-converted-space"/>
          <w:i/>
          <w:iCs/>
        </w:rPr>
        <w:t> </w:t>
      </w:r>
      <w:r>
        <w:rPr>
          <w:rStyle w:val="normaltextrun"/>
        </w:rPr>
        <w:t xml:space="preserve">that the </w:t>
      </w:r>
      <w:r w:rsidR="002C2C28">
        <w:rPr>
          <w:rStyle w:val="normaltextrun"/>
        </w:rPr>
        <w:t>M</w:t>
      </w:r>
      <w:r>
        <w:rPr>
          <w:rStyle w:val="normaltextrun"/>
        </w:rPr>
        <w:t xml:space="preserve">ember </w:t>
      </w:r>
      <w:r w:rsidR="002C2C28">
        <w:rPr>
          <w:rStyle w:val="normaltextrun"/>
        </w:rPr>
        <w:t>S</w:t>
      </w:r>
      <w:r>
        <w:rPr>
          <w:rStyle w:val="normaltextrun"/>
        </w:rPr>
        <w:t>tate of Myanmar may refuse to negotiate</w:t>
      </w:r>
      <w:r w:rsidR="00606BF7">
        <w:rPr>
          <w:rStyle w:val="normaltextrun"/>
        </w:rPr>
        <w:t>,</w:t>
      </w:r>
    </w:p>
    <w:p w14:paraId="4A24FA82" w14:textId="536FEA4A" w:rsidR="00606BF7" w:rsidRDefault="00606BF7" w:rsidP="009B4C6A">
      <w:pPr>
        <w:pStyle w:val="paragraph"/>
        <w:spacing w:before="0" w:beforeAutospacing="0" w:after="0" w:afterAutospacing="0"/>
        <w:textAlignment w:val="baseline"/>
        <w:rPr>
          <w:rStyle w:val="normaltextrun"/>
        </w:rPr>
      </w:pPr>
    </w:p>
    <w:p w14:paraId="0EA9211D" w14:textId="3178B75D" w:rsidR="000C2CBF" w:rsidRDefault="000C2CBF" w:rsidP="009B4C6A">
      <w:pPr>
        <w:pStyle w:val="paragraph"/>
        <w:spacing w:before="0" w:beforeAutospacing="0" w:after="0" w:afterAutospacing="0"/>
        <w:textAlignment w:val="baseline"/>
        <w:rPr>
          <w:rStyle w:val="normaltextrun"/>
        </w:rPr>
      </w:pPr>
      <w:r>
        <w:rPr>
          <w:rStyle w:val="normaltextrun"/>
          <w:i/>
        </w:rPr>
        <w:t xml:space="preserve">Acknowledging </w:t>
      </w:r>
      <w:r>
        <w:rPr>
          <w:rStyle w:val="normaltextrun"/>
        </w:rPr>
        <w:t>the need for funding both for negotiations and for future action</w:t>
      </w:r>
      <w:r w:rsidR="002C449F">
        <w:rPr>
          <w:rStyle w:val="normaltextrun"/>
        </w:rPr>
        <w:t>,</w:t>
      </w:r>
      <w:r>
        <w:rPr>
          <w:rStyle w:val="normaltextrun"/>
        </w:rPr>
        <w:t xml:space="preserve"> </w:t>
      </w:r>
    </w:p>
    <w:p w14:paraId="7F1F26E0" w14:textId="44BB9F34" w:rsidR="002C449F" w:rsidRDefault="002C449F" w:rsidP="009B4C6A">
      <w:pPr>
        <w:pStyle w:val="paragraph"/>
        <w:spacing w:before="0" w:beforeAutospacing="0" w:after="0" w:afterAutospacing="0"/>
        <w:textAlignment w:val="baseline"/>
        <w:rPr>
          <w:rStyle w:val="normaltextrun"/>
        </w:rPr>
      </w:pPr>
    </w:p>
    <w:p w14:paraId="6CD76A20" w14:textId="16BC0D1A" w:rsidR="002C449F" w:rsidRDefault="002C449F" w:rsidP="009B4C6A">
      <w:pPr>
        <w:pStyle w:val="paragraph"/>
        <w:spacing w:before="0" w:beforeAutospacing="0" w:after="0" w:afterAutospacing="0"/>
        <w:textAlignment w:val="baseline"/>
        <w:rPr>
          <w:rStyle w:val="normaltextrun"/>
        </w:rPr>
      </w:pPr>
      <w:r>
        <w:rPr>
          <w:rStyle w:val="normaltextrun"/>
          <w:i/>
        </w:rPr>
        <w:t xml:space="preserve">Realizing </w:t>
      </w:r>
      <w:r>
        <w:rPr>
          <w:rStyle w:val="normaltextrun"/>
        </w:rPr>
        <w:t>the necessity to have the government of Myanmar present during negotiations,</w:t>
      </w:r>
    </w:p>
    <w:p w14:paraId="425AC318" w14:textId="4A647D66" w:rsidR="002C449F" w:rsidRDefault="002C449F" w:rsidP="009B4C6A">
      <w:pPr>
        <w:pStyle w:val="paragraph"/>
        <w:spacing w:before="0" w:beforeAutospacing="0" w:after="0" w:afterAutospacing="0"/>
        <w:textAlignment w:val="baseline"/>
        <w:rPr>
          <w:rStyle w:val="normaltextrun"/>
        </w:rPr>
      </w:pPr>
    </w:p>
    <w:p w14:paraId="0C2B9543" w14:textId="3C17BC05" w:rsidR="002C449F" w:rsidRDefault="002C449F" w:rsidP="009B4C6A">
      <w:pPr>
        <w:pStyle w:val="paragraph"/>
        <w:spacing w:before="0" w:beforeAutospacing="0" w:after="0" w:afterAutospacing="0"/>
        <w:textAlignment w:val="baseline"/>
        <w:rPr>
          <w:color w:val="000000"/>
        </w:rPr>
      </w:pPr>
      <w:r>
        <w:rPr>
          <w:rStyle w:val="normaltextrun"/>
          <w:i/>
        </w:rPr>
        <w:t xml:space="preserve">Fully Aware </w:t>
      </w:r>
      <w:r>
        <w:rPr>
          <w:rStyle w:val="normaltextrun"/>
        </w:rPr>
        <w:t xml:space="preserve">of the lack of humanitarian aid and assistance for </w:t>
      </w:r>
      <w:r w:rsidR="002C2C28">
        <w:rPr>
          <w:rStyle w:val="normaltextrun"/>
        </w:rPr>
        <w:t>Member States</w:t>
      </w:r>
      <w:r>
        <w:rPr>
          <w:rStyle w:val="normaltextrun"/>
        </w:rPr>
        <w:t xml:space="preserve"> containing the </w:t>
      </w:r>
      <w:r w:rsidRPr="000C2CBF">
        <w:rPr>
          <w:color w:val="000000"/>
        </w:rPr>
        <w:t>Rohingya people</w:t>
      </w:r>
      <w:r w:rsidR="002C2C28">
        <w:rPr>
          <w:color w:val="000000"/>
        </w:rPr>
        <w:t>,</w:t>
      </w:r>
    </w:p>
    <w:p w14:paraId="7AF77BD7" w14:textId="591735AC" w:rsidR="00606BF7" w:rsidRDefault="00606BF7" w:rsidP="009B4C6A">
      <w:pPr>
        <w:pStyle w:val="paragraph"/>
        <w:spacing w:before="0" w:beforeAutospacing="0" w:after="0" w:afterAutospacing="0"/>
        <w:textAlignment w:val="baseline"/>
        <w:rPr>
          <w:color w:val="000000"/>
        </w:rPr>
      </w:pPr>
    </w:p>
    <w:p w14:paraId="6A72E405" w14:textId="78E8747D" w:rsidR="002C449F" w:rsidRPr="002C449F" w:rsidRDefault="002C449F" w:rsidP="009B4C6A">
      <w:pPr>
        <w:pStyle w:val="paragraph"/>
        <w:spacing w:before="0" w:beforeAutospacing="0" w:after="0" w:afterAutospacing="0"/>
        <w:textAlignment w:val="baseline"/>
        <w:rPr>
          <w:rStyle w:val="normaltextrun"/>
        </w:rPr>
      </w:pPr>
      <w:r>
        <w:rPr>
          <w:i/>
          <w:color w:val="000000"/>
        </w:rPr>
        <w:t xml:space="preserve">Emphasizing </w:t>
      </w:r>
      <w:r>
        <w:rPr>
          <w:color w:val="000000"/>
        </w:rPr>
        <w:t>the need to stop the violence against the Rohingya people</w:t>
      </w:r>
      <w:r w:rsidR="002C2C28">
        <w:rPr>
          <w:color w:val="000000"/>
        </w:rPr>
        <w:t>,</w:t>
      </w:r>
    </w:p>
    <w:p w14:paraId="07B1784E" w14:textId="77777777" w:rsidR="00606BF7" w:rsidRPr="00606BF7" w:rsidRDefault="00606BF7" w:rsidP="009B4C6A">
      <w:pPr>
        <w:pStyle w:val="paragraph"/>
        <w:spacing w:before="0" w:beforeAutospacing="0" w:after="0" w:afterAutospacing="0"/>
        <w:textAlignment w:val="baseline"/>
        <w:rPr>
          <w:rFonts w:ascii="Arial" w:hAnsi="Arial" w:cs="Arial"/>
          <w:i/>
          <w:sz w:val="18"/>
          <w:szCs w:val="18"/>
        </w:rPr>
      </w:pPr>
    </w:p>
    <w:p w14:paraId="26C90168" w14:textId="77777777" w:rsidR="00606BF7" w:rsidRDefault="00606BF7" w:rsidP="00606BF7">
      <w:pPr>
        <w:spacing w:after="0" w:line="240" w:lineRule="auto"/>
        <w:textAlignment w:val="baseline"/>
        <w:rPr>
          <w:rFonts w:ascii="Times New Roman" w:hAnsi="Times New Roman" w:cs="Times New Roman"/>
          <w:i/>
          <w:sz w:val="24"/>
          <w:szCs w:val="24"/>
        </w:rPr>
      </w:pPr>
    </w:p>
    <w:p w14:paraId="2DB29DE7" w14:textId="05BDD2B0" w:rsidR="00B71747" w:rsidRPr="00B71747" w:rsidRDefault="00606BF7" w:rsidP="00B71747">
      <w:pPr>
        <w:pStyle w:val="ListParagraph"/>
        <w:numPr>
          <w:ilvl w:val="0"/>
          <w:numId w:val="3"/>
        </w:numPr>
        <w:spacing w:after="0" w:line="240" w:lineRule="auto"/>
        <w:textAlignment w:val="baseline"/>
        <w:rPr>
          <w:rFonts w:eastAsia="Times New Roman" w:cs="Times New Roman"/>
        </w:rPr>
      </w:pPr>
      <w:r w:rsidRPr="00606BF7">
        <w:rPr>
          <w:rFonts w:eastAsia="Times New Roman" w:cs="Times New Roman"/>
          <w:u w:val="single"/>
        </w:rPr>
        <w:t>Encourages</w:t>
      </w:r>
      <w:r w:rsidRPr="00606BF7">
        <w:rPr>
          <w:rFonts w:eastAsia="Times New Roman" w:cs="Times New Roman"/>
        </w:rPr>
        <w:t xml:space="preserve"> the end of </w:t>
      </w:r>
      <w:r w:rsidRPr="00B71747">
        <w:rPr>
          <w:rFonts w:eastAsia="Times New Roman" w:cs="Times New Roman"/>
        </w:rPr>
        <w:t xml:space="preserve">persecution against the Rohingya people </w:t>
      </w:r>
      <w:r w:rsidR="00B71747">
        <w:rPr>
          <w:rFonts w:eastAsia="Times New Roman" w:cs="Times New Roman"/>
        </w:rPr>
        <w:t>t</w:t>
      </w:r>
      <w:r w:rsidR="00B71747" w:rsidRPr="00B71747">
        <w:rPr>
          <w:rFonts w:eastAsia="Times New Roman" w:cs="Times New Roman"/>
        </w:rPr>
        <w:t>emporarily while negotiations take place</w:t>
      </w:r>
      <w:r w:rsidR="00B71747">
        <w:rPr>
          <w:rFonts w:eastAsia="Times New Roman" w:cs="Times New Roman"/>
        </w:rPr>
        <w:t xml:space="preserve"> by c</w:t>
      </w:r>
      <w:r w:rsidR="00B71747" w:rsidRPr="00B71747">
        <w:rPr>
          <w:rFonts w:eastAsia="Times New Roman" w:cs="Times New Roman"/>
        </w:rPr>
        <w:t>ommissioning researchers and aid workers to monitor and support the refugees</w:t>
      </w:r>
      <w:r w:rsidR="008463FC">
        <w:rPr>
          <w:rFonts w:eastAsia="Times New Roman" w:cs="Times New Roman"/>
        </w:rPr>
        <w:t>;</w:t>
      </w:r>
    </w:p>
    <w:p w14:paraId="179B1528" w14:textId="209F8593" w:rsidR="00606BF7" w:rsidRDefault="00606BF7" w:rsidP="002C449F">
      <w:pPr>
        <w:pStyle w:val="paragraph"/>
        <w:numPr>
          <w:ilvl w:val="0"/>
          <w:numId w:val="3"/>
        </w:numPr>
        <w:spacing w:before="0" w:beforeAutospacing="0" w:after="0" w:afterAutospacing="0"/>
        <w:textAlignment w:val="baseline"/>
      </w:pPr>
      <w:r>
        <w:rPr>
          <w:rStyle w:val="normaltextrun"/>
          <w:u w:val="single"/>
        </w:rPr>
        <w:t>Suggests</w:t>
      </w:r>
      <w:r>
        <w:rPr>
          <w:rStyle w:val="apple-converted-space"/>
          <w:u w:val="single"/>
        </w:rPr>
        <w:t> </w:t>
      </w:r>
      <w:r>
        <w:rPr>
          <w:rStyle w:val="normaltextrun"/>
        </w:rPr>
        <w:t xml:space="preserve">that the government of Myanmar stops </w:t>
      </w:r>
      <w:r w:rsidR="006E5762">
        <w:rPr>
          <w:rStyle w:val="normaltextrun"/>
        </w:rPr>
        <w:t>persecution</w:t>
      </w:r>
      <w:r>
        <w:rPr>
          <w:rStyle w:val="normaltextrun"/>
        </w:rPr>
        <w:t xml:space="preserve"> against the Rohingya peoples</w:t>
      </w:r>
      <w:r>
        <w:rPr>
          <w:rStyle w:val="eop"/>
        </w:rPr>
        <w:t> </w:t>
      </w:r>
      <w:r w:rsidR="00076F0F">
        <w:rPr>
          <w:rStyle w:val="eop"/>
        </w:rPr>
        <w:t>until further negotiations take place</w:t>
      </w:r>
      <w:r w:rsidR="008463FC">
        <w:rPr>
          <w:rStyle w:val="eop"/>
        </w:rPr>
        <w:t>;</w:t>
      </w:r>
    </w:p>
    <w:p w14:paraId="1AF594E3" w14:textId="21A84A21" w:rsidR="00606BF7" w:rsidRDefault="00606BF7" w:rsidP="00606BF7">
      <w:pPr>
        <w:pStyle w:val="paragraph"/>
        <w:numPr>
          <w:ilvl w:val="0"/>
          <w:numId w:val="3"/>
        </w:numPr>
        <w:spacing w:before="0" w:beforeAutospacing="0" w:after="0" w:afterAutospacing="0"/>
        <w:textAlignment w:val="baseline"/>
      </w:pPr>
      <w:r>
        <w:rPr>
          <w:u w:val="single"/>
        </w:rPr>
        <w:t xml:space="preserve">Invites </w:t>
      </w:r>
      <w:r>
        <w:t>Myanmar to attend meetings</w:t>
      </w:r>
      <w:r w:rsidR="008463FC">
        <w:t>:</w:t>
      </w:r>
    </w:p>
    <w:p w14:paraId="3C44463F" w14:textId="100549C6" w:rsidR="00606BF7" w:rsidRDefault="00606BF7" w:rsidP="00606BF7">
      <w:pPr>
        <w:pStyle w:val="paragraph"/>
        <w:numPr>
          <w:ilvl w:val="1"/>
          <w:numId w:val="3"/>
        </w:numPr>
        <w:spacing w:before="0" w:beforeAutospacing="0" w:after="0" w:afterAutospacing="0"/>
        <w:textAlignment w:val="baseline"/>
      </w:pPr>
      <w:r w:rsidRPr="00606BF7">
        <w:t>In Beijing</w:t>
      </w:r>
      <w:r>
        <w:t>, China</w:t>
      </w:r>
      <w:r w:rsidR="002C2C28">
        <w:t>,</w:t>
      </w:r>
    </w:p>
    <w:p w14:paraId="0AF15C76" w14:textId="2369EFA4" w:rsidR="00606BF7" w:rsidRDefault="00606BF7" w:rsidP="00606BF7">
      <w:pPr>
        <w:pStyle w:val="paragraph"/>
        <w:numPr>
          <w:ilvl w:val="1"/>
          <w:numId w:val="3"/>
        </w:numPr>
        <w:spacing w:before="0" w:beforeAutospacing="0" w:after="0" w:afterAutospacing="0"/>
        <w:textAlignment w:val="baseline"/>
      </w:pPr>
      <w:r>
        <w:t xml:space="preserve">On a </w:t>
      </w:r>
      <w:r w:rsidR="00B71747">
        <w:t>tri-</w:t>
      </w:r>
      <w:r>
        <w:t>monthly basis</w:t>
      </w:r>
      <w:r w:rsidR="002C2C28">
        <w:t>,</w:t>
      </w:r>
    </w:p>
    <w:p w14:paraId="321B3960" w14:textId="179200FD" w:rsidR="00A4065F" w:rsidRDefault="00A4065F" w:rsidP="00A4065F">
      <w:pPr>
        <w:pStyle w:val="paragraph"/>
        <w:numPr>
          <w:ilvl w:val="1"/>
          <w:numId w:val="3"/>
        </w:numPr>
        <w:spacing w:before="0" w:beforeAutospacing="0" w:after="0" w:afterAutospacing="0"/>
        <w:textAlignment w:val="baseline"/>
      </w:pPr>
      <w:r>
        <w:rPr>
          <w:rStyle w:val="eop"/>
        </w:rPr>
        <w:t>Where future dates may also be altered or set,</w:t>
      </w:r>
      <w:r w:rsidR="00957B42">
        <w:rPr>
          <w:rStyle w:val="eop"/>
        </w:rPr>
        <w:t xml:space="preserve"> and,</w:t>
      </w:r>
    </w:p>
    <w:p w14:paraId="2BF4C3C3" w14:textId="08FEE044" w:rsidR="00B71747" w:rsidRDefault="00606BF7" w:rsidP="00606BF7">
      <w:pPr>
        <w:pStyle w:val="paragraph"/>
        <w:numPr>
          <w:ilvl w:val="1"/>
          <w:numId w:val="3"/>
        </w:numPr>
        <w:spacing w:before="0" w:beforeAutospacing="0" w:after="0" w:afterAutospacing="0"/>
        <w:textAlignment w:val="baseline"/>
      </w:pPr>
      <w:r>
        <w:t>With the</w:t>
      </w:r>
      <w:r w:rsidR="008463FC">
        <w:t>:</w:t>
      </w:r>
    </w:p>
    <w:p w14:paraId="4A3BE039" w14:textId="4ED38D56" w:rsidR="00A4065F" w:rsidRDefault="00B71747" w:rsidP="00957B42">
      <w:pPr>
        <w:pStyle w:val="paragraph"/>
        <w:numPr>
          <w:ilvl w:val="2"/>
          <w:numId w:val="3"/>
        </w:numPr>
        <w:spacing w:before="0" w:beforeAutospacing="0" w:after="0" w:afterAutospacing="0"/>
        <w:textAlignment w:val="baseline"/>
      </w:pPr>
      <w:r>
        <w:t>L</w:t>
      </w:r>
      <w:r w:rsidR="00606BF7">
        <w:t>eading sponsors of this resolution</w:t>
      </w:r>
      <w:r w:rsidR="00957B42">
        <w:t xml:space="preserve">, including </w:t>
      </w:r>
      <w:r w:rsidR="00A4065F">
        <w:t>Botswana</w:t>
      </w:r>
      <w:r w:rsidR="00957B42">
        <w:t xml:space="preserve">, </w:t>
      </w:r>
      <w:r w:rsidR="00A4065F">
        <w:t>Chil</w:t>
      </w:r>
      <w:r w:rsidR="00957B42">
        <w:t xml:space="preserve">e, </w:t>
      </w:r>
      <w:r w:rsidR="00A4065F">
        <w:t>Cuba</w:t>
      </w:r>
      <w:r w:rsidR="00957B42">
        <w:t xml:space="preserve">, </w:t>
      </w:r>
      <w:r w:rsidR="00A4065F">
        <w:t>China</w:t>
      </w:r>
      <w:r w:rsidR="00957B42">
        <w:t xml:space="preserve">, </w:t>
      </w:r>
      <w:r w:rsidR="00A4065F">
        <w:t>Israel</w:t>
      </w:r>
      <w:r w:rsidR="00957B42">
        <w:t xml:space="preserve">, </w:t>
      </w:r>
      <w:r w:rsidR="00A4065F">
        <w:t>Japan</w:t>
      </w:r>
      <w:r w:rsidR="00957B42">
        <w:t xml:space="preserve">, </w:t>
      </w:r>
      <w:r w:rsidR="009E71D9">
        <w:t>Netherlands,</w:t>
      </w:r>
      <w:r w:rsidR="00957B42">
        <w:t xml:space="preserve"> and </w:t>
      </w:r>
      <w:r w:rsidR="00A4065F">
        <w:t>Liberia</w:t>
      </w:r>
      <w:r w:rsidR="00957B42">
        <w:t xml:space="preserve">, and, </w:t>
      </w:r>
    </w:p>
    <w:p w14:paraId="174C8B24" w14:textId="76DF8922" w:rsidR="00B71747" w:rsidRDefault="00957B42" w:rsidP="00B71747">
      <w:pPr>
        <w:pStyle w:val="paragraph"/>
        <w:numPr>
          <w:ilvl w:val="2"/>
          <w:numId w:val="3"/>
        </w:numPr>
        <w:spacing w:before="0" w:beforeAutospacing="0" w:after="0" w:afterAutospacing="0"/>
        <w:textAlignment w:val="baseline"/>
      </w:pPr>
      <w:r>
        <w:t>The support</w:t>
      </w:r>
      <w:r w:rsidR="00756EE8">
        <w:t xml:space="preserve"> </w:t>
      </w:r>
      <w:r>
        <w:t>of</w:t>
      </w:r>
      <w:r w:rsidR="00756EE8">
        <w:t xml:space="preserve"> o</w:t>
      </w:r>
      <w:r w:rsidR="00B71747">
        <w:t xml:space="preserve">ther relevant </w:t>
      </w:r>
      <w:r w:rsidR="00A4065F">
        <w:t>Member States;</w:t>
      </w:r>
    </w:p>
    <w:p w14:paraId="0C18D4B3" w14:textId="7A061EA1" w:rsidR="002C449F" w:rsidRDefault="002C449F" w:rsidP="002C449F">
      <w:pPr>
        <w:pStyle w:val="paragraph"/>
        <w:numPr>
          <w:ilvl w:val="0"/>
          <w:numId w:val="3"/>
        </w:numPr>
        <w:spacing w:before="0" w:beforeAutospacing="0" w:after="0" w:afterAutospacing="0"/>
        <w:textAlignment w:val="baseline"/>
        <w:rPr>
          <w:rStyle w:val="normaltextrun"/>
        </w:rPr>
      </w:pPr>
      <w:r w:rsidRPr="00606BF7">
        <w:rPr>
          <w:rStyle w:val="normaltextrun"/>
          <w:u w:val="single"/>
        </w:rPr>
        <w:t>Protects</w:t>
      </w:r>
      <w:r>
        <w:rPr>
          <w:rStyle w:val="normaltextrun"/>
        </w:rPr>
        <w:t xml:space="preserve"> </w:t>
      </w:r>
      <w:r w:rsidR="009E71D9">
        <w:rPr>
          <w:rStyle w:val="normaltextrun"/>
        </w:rPr>
        <w:t xml:space="preserve">the </w:t>
      </w:r>
      <w:r w:rsidR="002C2C28">
        <w:rPr>
          <w:rStyle w:val="normaltextrun"/>
        </w:rPr>
        <w:t xml:space="preserve">sovereignty of Myanmar by taking action </w:t>
      </w:r>
      <w:r>
        <w:rPr>
          <w:rStyle w:val="normaltextrun"/>
        </w:rPr>
        <w:t xml:space="preserve">against </w:t>
      </w:r>
      <w:r w:rsidR="002C2C28">
        <w:rPr>
          <w:rStyle w:val="normaltextrun"/>
        </w:rPr>
        <w:t>M</w:t>
      </w:r>
      <w:r>
        <w:rPr>
          <w:rStyle w:val="normaltextrun"/>
        </w:rPr>
        <w:t xml:space="preserve">ember </w:t>
      </w:r>
      <w:r w:rsidR="002C2C28">
        <w:rPr>
          <w:rStyle w:val="normaltextrun"/>
        </w:rPr>
        <w:t>S</w:t>
      </w:r>
      <w:r>
        <w:rPr>
          <w:rStyle w:val="normaltextrun"/>
        </w:rPr>
        <w:t>tates who may wish to punish Myanmar for their actions immediately</w:t>
      </w:r>
      <w:r w:rsidR="006E5762">
        <w:rPr>
          <w:rStyle w:val="normaltextrun"/>
        </w:rPr>
        <w:t xml:space="preserve"> by</w:t>
      </w:r>
      <w:r w:rsidR="008463FC">
        <w:rPr>
          <w:rStyle w:val="normaltextrun"/>
        </w:rPr>
        <w:t>:</w:t>
      </w:r>
    </w:p>
    <w:p w14:paraId="2FA48542" w14:textId="6388BE1C" w:rsidR="002C449F" w:rsidRDefault="002C449F" w:rsidP="002C449F">
      <w:pPr>
        <w:pStyle w:val="paragraph"/>
        <w:numPr>
          <w:ilvl w:val="1"/>
          <w:numId w:val="3"/>
        </w:numPr>
        <w:spacing w:before="0" w:beforeAutospacing="0" w:after="0" w:afterAutospacing="0"/>
        <w:textAlignment w:val="baseline"/>
      </w:pPr>
      <w:r>
        <w:rPr>
          <w:rStyle w:val="normaltextrun"/>
        </w:rPr>
        <w:t xml:space="preserve">Using sanctions against such </w:t>
      </w:r>
      <w:r w:rsidR="00A4065F">
        <w:rPr>
          <w:rStyle w:val="normaltextrun"/>
        </w:rPr>
        <w:t>Member States</w:t>
      </w:r>
      <w:r>
        <w:rPr>
          <w:rStyle w:val="normaltextrun"/>
        </w:rPr>
        <w:t xml:space="preserve"> who may attempt to take a punishing action against Myanmar</w:t>
      </w:r>
      <w:r w:rsidR="006E5762">
        <w:rPr>
          <w:rStyle w:val="normaltextrun"/>
        </w:rPr>
        <w:t xml:space="preserve"> at least until negotiations are completed</w:t>
      </w:r>
      <w:r w:rsidR="008463FC">
        <w:rPr>
          <w:rStyle w:val="normaltextrun"/>
        </w:rPr>
        <w:t>,</w:t>
      </w:r>
      <w:r w:rsidR="00616FE4">
        <w:rPr>
          <w:rStyle w:val="normaltextrun"/>
        </w:rPr>
        <w:t xml:space="preserve"> and,</w:t>
      </w:r>
    </w:p>
    <w:p w14:paraId="671A2005" w14:textId="192DF381" w:rsidR="000C2CBF" w:rsidRPr="000C2CBF" w:rsidRDefault="002C449F" w:rsidP="00461AA7">
      <w:pPr>
        <w:pStyle w:val="paragraph"/>
        <w:numPr>
          <w:ilvl w:val="1"/>
          <w:numId w:val="3"/>
        </w:numPr>
        <w:spacing w:before="0" w:beforeAutospacing="0" w:after="0" w:afterAutospacing="0"/>
        <w:textAlignment w:val="baseline"/>
        <w:rPr>
          <w:rStyle w:val="eop"/>
        </w:rPr>
      </w:pPr>
      <w:r>
        <w:rPr>
          <w:rStyle w:val="normaltextrun"/>
        </w:rPr>
        <w:t>Keeping</w:t>
      </w:r>
      <w:r>
        <w:rPr>
          <w:rStyle w:val="apple-converted-space"/>
        </w:rPr>
        <w:t> </w:t>
      </w:r>
      <w:r>
        <w:rPr>
          <w:rStyle w:val="normaltextrun"/>
        </w:rPr>
        <w:t>in mind that if Myanmar refuses to negotiate, such protection will be lost</w:t>
      </w:r>
      <w:r w:rsidR="009E22F9">
        <w:rPr>
          <w:rStyle w:val="normaltextrun"/>
        </w:rPr>
        <w:t>;</w:t>
      </w:r>
    </w:p>
    <w:p w14:paraId="2604F044" w14:textId="60B99240" w:rsidR="002C449F" w:rsidRPr="006E5762" w:rsidRDefault="000C2CBF" w:rsidP="00461AA7">
      <w:pPr>
        <w:pStyle w:val="ListParagraph"/>
        <w:numPr>
          <w:ilvl w:val="0"/>
          <w:numId w:val="3"/>
        </w:numPr>
        <w:spacing w:after="0" w:line="240" w:lineRule="auto"/>
        <w:rPr>
          <w:rFonts w:eastAsia="Times New Roman" w:cs="Times New Roman"/>
        </w:rPr>
      </w:pPr>
      <w:r w:rsidRPr="000C2CBF">
        <w:rPr>
          <w:rFonts w:eastAsia="Times New Roman" w:cs="Times New Roman"/>
          <w:color w:val="000000"/>
          <w:u w:val="single"/>
          <w:shd w:val="clear" w:color="auto" w:fill="FFFFFF"/>
        </w:rPr>
        <w:t>Invites</w:t>
      </w:r>
      <w:r>
        <w:rPr>
          <w:rFonts w:eastAsia="Times New Roman" w:cs="Times New Roman"/>
          <w:color w:val="000000"/>
          <w:shd w:val="clear" w:color="auto" w:fill="FFFFFF"/>
        </w:rPr>
        <w:t xml:space="preserve"> </w:t>
      </w:r>
      <w:r w:rsidR="009E71D9" w:rsidRPr="000C2CBF">
        <w:rPr>
          <w:rFonts w:eastAsia="Times New Roman" w:cs="Times New Roman"/>
          <w:color w:val="000000"/>
          <w:shd w:val="clear" w:color="auto" w:fill="FFFFFF"/>
        </w:rPr>
        <w:t>N</w:t>
      </w:r>
      <w:r w:rsidR="009E71D9">
        <w:rPr>
          <w:rFonts w:eastAsia="Times New Roman" w:cs="Times New Roman"/>
          <w:color w:val="000000"/>
          <w:shd w:val="clear" w:color="auto" w:fill="FFFFFF"/>
        </w:rPr>
        <w:t>on-Governmental</w:t>
      </w:r>
      <w:r w:rsidR="006E5762">
        <w:rPr>
          <w:rFonts w:eastAsia="Times New Roman" w:cs="Times New Roman"/>
          <w:color w:val="000000"/>
          <w:shd w:val="clear" w:color="auto" w:fill="FFFFFF"/>
        </w:rPr>
        <w:t xml:space="preserve"> Organizations</w:t>
      </w:r>
      <w:r w:rsidRPr="000C2CBF">
        <w:rPr>
          <w:rFonts w:eastAsia="Times New Roman" w:cs="Times New Roman"/>
          <w:color w:val="000000"/>
          <w:shd w:val="clear" w:color="auto" w:fill="FFFFFF"/>
        </w:rPr>
        <w:t xml:space="preserve"> </w:t>
      </w:r>
      <w:r>
        <w:rPr>
          <w:rFonts w:eastAsia="Times New Roman" w:cs="Times New Roman"/>
          <w:color w:val="000000"/>
          <w:shd w:val="clear" w:color="auto" w:fill="FFFFFF"/>
        </w:rPr>
        <w:t>to help fund peace talks</w:t>
      </w:r>
      <w:r w:rsidR="006E5762">
        <w:rPr>
          <w:rFonts w:eastAsia="Times New Roman" w:cs="Times New Roman"/>
          <w:color w:val="000000"/>
          <w:shd w:val="clear" w:color="auto" w:fill="FFFFFF"/>
        </w:rPr>
        <w:t xml:space="preserve"> such as </w:t>
      </w:r>
      <w:r w:rsidR="009E71D9">
        <w:rPr>
          <w:rFonts w:eastAsia="Times New Roman" w:cs="Times New Roman"/>
          <w:color w:val="000000"/>
          <w:shd w:val="clear" w:color="auto" w:fill="FFFFFF"/>
        </w:rPr>
        <w:t xml:space="preserve">but not limited to </w:t>
      </w:r>
      <w:r w:rsidR="006E5762">
        <w:rPr>
          <w:rFonts w:eastAsia="Times New Roman" w:cs="Times New Roman"/>
          <w:color w:val="000000"/>
          <w:shd w:val="clear" w:color="auto" w:fill="FFFFFF"/>
        </w:rPr>
        <w:t>the</w:t>
      </w:r>
      <w:r w:rsidR="008463FC">
        <w:rPr>
          <w:rFonts w:eastAsia="Times New Roman" w:cs="Times New Roman"/>
          <w:color w:val="000000"/>
          <w:shd w:val="clear" w:color="auto" w:fill="FFFFFF"/>
        </w:rPr>
        <w:t>:</w:t>
      </w:r>
    </w:p>
    <w:p w14:paraId="4CB93F73" w14:textId="31D4C4DD" w:rsidR="006E5762" w:rsidRDefault="006E5762" w:rsidP="006E5762">
      <w:pPr>
        <w:pStyle w:val="ListParagraph"/>
        <w:numPr>
          <w:ilvl w:val="1"/>
          <w:numId w:val="3"/>
        </w:numPr>
        <w:spacing w:after="0" w:line="240" w:lineRule="auto"/>
        <w:rPr>
          <w:rFonts w:eastAsia="Times New Roman" w:cs="Times New Roman"/>
        </w:rPr>
      </w:pPr>
      <w:r>
        <w:rPr>
          <w:rFonts w:eastAsia="Times New Roman" w:cs="Times New Roman"/>
        </w:rPr>
        <w:lastRenderedPageBreak/>
        <w:t xml:space="preserve">Dutch </w:t>
      </w:r>
      <w:r w:rsidR="00A4065F">
        <w:rPr>
          <w:rFonts w:eastAsia="Times New Roman" w:cs="Times New Roman"/>
        </w:rPr>
        <w:t>R</w:t>
      </w:r>
      <w:r>
        <w:rPr>
          <w:rFonts w:eastAsia="Times New Roman" w:cs="Times New Roman"/>
        </w:rPr>
        <w:t xml:space="preserve">elief </w:t>
      </w:r>
      <w:r w:rsidR="00A4065F">
        <w:rPr>
          <w:rFonts w:eastAsia="Times New Roman" w:cs="Times New Roman"/>
        </w:rPr>
        <w:t>A</w:t>
      </w:r>
      <w:r>
        <w:rPr>
          <w:rFonts w:eastAsia="Times New Roman" w:cs="Times New Roman"/>
        </w:rPr>
        <w:t>lliance</w:t>
      </w:r>
      <w:r w:rsidR="008463FC">
        <w:rPr>
          <w:rFonts w:eastAsia="Times New Roman" w:cs="Times New Roman"/>
        </w:rPr>
        <w:t>,</w:t>
      </w:r>
    </w:p>
    <w:p w14:paraId="193976AF" w14:textId="27D1321B" w:rsidR="00A4065F" w:rsidRDefault="00A4065F" w:rsidP="006E5762">
      <w:pPr>
        <w:pStyle w:val="ListParagraph"/>
        <w:numPr>
          <w:ilvl w:val="1"/>
          <w:numId w:val="3"/>
        </w:numPr>
        <w:spacing w:after="0" w:line="240" w:lineRule="auto"/>
        <w:rPr>
          <w:rFonts w:eastAsia="Times New Roman" w:cs="Times New Roman"/>
        </w:rPr>
      </w:pPr>
      <w:r>
        <w:rPr>
          <w:rFonts w:eastAsia="Times New Roman" w:cs="Times New Roman"/>
        </w:rPr>
        <w:t>United Nations High Commissioner for Refugees</w:t>
      </w:r>
    </w:p>
    <w:p w14:paraId="1F7C0B74" w14:textId="2E420DF5" w:rsidR="00A4065F" w:rsidRDefault="00A4065F" w:rsidP="006E5762">
      <w:pPr>
        <w:pStyle w:val="ListParagraph"/>
        <w:numPr>
          <w:ilvl w:val="1"/>
          <w:numId w:val="3"/>
        </w:numPr>
        <w:spacing w:after="0" w:line="240" w:lineRule="auto"/>
        <w:rPr>
          <w:rFonts w:eastAsia="Times New Roman" w:cs="Times New Roman"/>
        </w:rPr>
      </w:pPr>
      <w:r>
        <w:rPr>
          <w:rFonts w:eastAsia="Times New Roman" w:cs="Times New Roman"/>
        </w:rPr>
        <w:t>Doctors Without Borders</w:t>
      </w:r>
      <w:r w:rsidR="00756EE8">
        <w:rPr>
          <w:rFonts w:eastAsia="Times New Roman" w:cs="Times New Roman"/>
        </w:rPr>
        <w:t>;</w:t>
      </w:r>
    </w:p>
    <w:p w14:paraId="2BB4EDDD" w14:textId="19E24D17" w:rsidR="002C449F" w:rsidRPr="00A4065F" w:rsidRDefault="000C2CBF" w:rsidP="00A4065F">
      <w:pPr>
        <w:pStyle w:val="ListParagraph"/>
        <w:numPr>
          <w:ilvl w:val="0"/>
          <w:numId w:val="3"/>
        </w:numPr>
        <w:spacing w:after="0" w:line="240" w:lineRule="auto"/>
        <w:rPr>
          <w:rFonts w:eastAsia="Times New Roman" w:cs="Times New Roman"/>
        </w:rPr>
      </w:pPr>
      <w:r w:rsidRPr="00A4065F">
        <w:rPr>
          <w:rFonts w:eastAsia="Times New Roman" w:cs="Times New Roman"/>
          <w:color w:val="000000"/>
          <w:u w:val="single"/>
        </w:rPr>
        <w:t>Strongly encourages</w:t>
      </w:r>
      <w:r w:rsidRPr="00A4065F">
        <w:rPr>
          <w:rFonts w:eastAsia="Times New Roman" w:cs="Times New Roman"/>
          <w:color w:val="000000"/>
        </w:rPr>
        <w:t xml:space="preserve"> the help of all </w:t>
      </w:r>
      <w:r w:rsidR="006E5762" w:rsidRPr="00A4065F">
        <w:rPr>
          <w:rFonts w:eastAsia="Times New Roman" w:cs="Times New Roman"/>
          <w:color w:val="000000"/>
        </w:rPr>
        <w:t>M</w:t>
      </w:r>
      <w:r w:rsidRPr="00A4065F">
        <w:rPr>
          <w:rFonts w:eastAsia="Times New Roman" w:cs="Times New Roman"/>
          <w:color w:val="000000"/>
        </w:rPr>
        <w:t>ember</w:t>
      </w:r>
      <w:r w:rsidR="006E5762" w:rsidRPr="00A4065F">
        <w:rPr>
          <w:rFonts w:eastAsia="Times New Roman" w:cs="Times New Roman"/>
          <w:color w:val="000000"/>
        </w:rPr>
        <w:t xml:space="preserve"> S</w:t>
      </w:r>
      <w:r w:rsidRPr="00A4065F">
        <w:rPr>
          <w:rFonts w:eastAsia="Times New Roman" w:cs="Times New Roman"/>
          <w:color w:val="000000"/>
        </w:rPr>
        <w:t>tates </w:t>
      </w:r>
      <w:r w:rsidR="006E5762" w:rsidRPr="00A4065F">
        <w:rPr>
          <w:rFonts w:eastAsia="Times New Roman" w:cs="Times New Roman"/>
          <w:color w:val="000000"/>
        </w:rPr>
        <w:t>through</w:t>
      </w:r>
      <w:r w:rsidR="00756EE8">
        <w:rPr>
          <w:rFonts w:eastAsia="Times New Roman" w:cs="Times New Roman"/>
          <w:color w:val="000000"/>
        </w:rPr>
        <w:t>:</w:t>
      </w:r>
    </w:p>
    <w:p w14:paraId="50AB5309" w14:textId="5405108B" w:rsidR="00756EE8" w:rsidRPr="00A4065F" w:rsidRDefault="00756EE8" w:rsidP="00756EE8">
      <w:pPr>
        <w:pStyle w:val="ListParagraph"/>
        <w:numPr>
          <w:ilvl w:val="1"/>
          <w:numId w:val="3"/>
        </w:numPr>
        <w:spacing w:after="0" w:line="240" w:lineRule="auto"/>
        <w:rPr>
          <w:rFonts w:eastAsia="Times New Roman" w:cs="Times New Roman"/>
        </w:rPr>
      </w:pPr>
      <w:r>
        <w:rPr>
          <w:rFonts w:eastAsia="Times New Roman" w:cs="Times New Roman"/>
          <w:color w:val="000000"/>
        </w:rPr>
        <w:t xml:space="preserve">Encouraging the following </w:t>
      </w:r>
      <w:r w:rsidR="009E71D9">
        <w:rPr>
          <w:rFonts w:eastAsia="Times New Roman" w:cs="Times New Roman"/>
          <w:color w:val="000000"/>
        </w:rPr>
        <w:t>Member S</w:t>
      </w:r>
      <w:r>
        <w:rPr>
          <w:rFonts w:eastAsia="Times New Roman" w:cs="Times New Roman"/>
          <w:color w:val="000000"/>
        </w:rPr>
        <w:t xml:space="preserve">tates to send </w:t>
      </w:r>
      <w:commentRangeStart w:id="0"/>
      <w:r w:rsidRPr="00A4065F">
        <w:rPr>
          <w:rFonts w:eastAsia="Times New Roman" w:cs="Times New Roman"/>
          <w:color w:val="000000"/>
        </w:rPr>
        <w:t>humanitarian ai</w:t>
      </w:r>
      <w:commentRangeEnd w:id="0"/>
      <w:r>
        <w:rPr>
          <w:rStyle w:val="CommentReference"/>
          <w:rFonts w:asciiTheme="minorHAnsi" w:eastAsiaTheme="minorHAnsi" w:hAnsiTheme="minorHAnsi" w:cstheme="minorBidi"/>
          <w:lang w:eastAsia="en-US" w:bidi="ar-SA"/>
        </w:rPr>
        <w:commentReference w:id="0"/>
      </w:r>
      <w:r w:rsidRPr="00A4065F">
        <w:rPr>
          <w:rFonts w:eastAsia="Times New Roman" w:cs="Times New Roman"/>
          <w:color w:val="000000"/>
        </w:rPr>
        <w:t xml:space="preserve">d to </w:t>
      </w:r>
      <w:r>
        <w:rPr>
          <w:rFonts w:eastAsia="Times New Roman" w:cs="Times New Roman"/>
          <w:color w:val="000000"/>
        </w:rPr>
        <w:t>states containing refugees:</w:t>
      </w:r>
    </w:p>
    <w:p w14:paraId="45D5747E" w14:textId="54054FAD" w:rsidR="006E5762" w:rsidRPr="006E5762" w:rsidRDefault="006E5762" w:rsidP="006E5762">
      <w:pPr>
        <w:pStyle w:val="ListParagraph"/>
        <w:numPr>
          <w:ilvl w:val="2"/>
          <w:numId w:val="3"/>
        </w:numPr>
        <w:spacing w:after="0" w:line="240" w:lineRule="auto"/>
        <w:rPr>
          <w:rFonts w:eastAsia="Times New Roman" w:cs="Times New Roman"/>
        </w:rPr>
      </w:pPr>
      <w:commentRangeStart w:id="1"/>
      <w:r>
        <w:rPr>
          <w:rFonts w:eastAsia="Times New Roman" w:cs="Times New Roman"/>
          <w:color w:val="000000"/>
        </w:rPr>
        <w:t>Cuba</w:t>
      </w:r>
      <w:r w:rsidR="008463FC">
        <w:rPr>
          <w:rFonts w:eastAsia="Times New Roman" w:cs="Times New Roman"/>
          <w:color w:val="000000"/>
        </w:rPr>
        <w:t>,</w:t>
      </w:r>
    </w:p>
    <w:p w14:paraId="2A97C7D9" w14:textId="297FF16C" w:rsidR="006E5762" w:rsidRPr="006E5762" w:rsidRDefault="006E5762" w:rsidP="006E5762">
      <w:pPr>
        <w:pStyle w:val="ListParagraph"/>
        <w:numPr>
          <w:ilvl w:val="2"/>
          <w:numId w:val="3"/>
        </w:numPr>
        <w:spacing w:after="0" w:line="240" w:lineRule="auto"/>
        <w:rPr>
          <w:rFonts w:eastAsia="Times New Roman" w:cs="Times New Roman"/>
        </w:rPr>
      </w:pPr>
      <w:r>
        <w:rPr>
          <w:rFonts w:eastAsia="Times New Roman" w:cs="Times New Roman"/>
          <w:color w:val="000000"/>
        </w:rPr>
        <w:t>Equatorial Guinea</w:t>
      </w:r>
      <w:r w:rsidR="008463FC">
        <w:rPr>
          <w:rFonts w:eastAsia="Times New Roman" w:cs="Times New Roman"/>
          <w:color w:val="000000"/>
        </w:rPr>
        <w:t>,</w:t>
      </w:r>
    </w:p>
    <w:p w14:paraId="08DA9CC0" w14:textId="6327B286" w:rsidR="006E5762" w:rsidRPr="006E5762" w:rsidRDefault="006E5762" w:rsidP="006E5762">
      <w:pPr>
        <w:pStyle w:val="ListParagraph"/>
        <w:numPr>
          <w:ilvl w:val="2"/>
          <w:numId w:val="3"/>
        </w:numPr>
        <w:spacing w:after="0" w:line="240" w:lineRule="auto"/>
        <w:rPr>
          <w:rFonts w:eastAsia="Times New Roman" w:cs="Times New Roman"/>
        </w:rPr>
      </w:pPr>
      <w:r>
        <w:rPr>
          <w:rFonts w:eastAsia="Times New Roman" w:cs="Times New Roman"/>
          <w:color w:val="000000"/>
        </w:rPr>
        <w:t>Botswana</w:t>
      </w:r>
      <w:r w:rsidR="008463FC">
        <w:rPr>
          <w:rFonts w:eastAsia="Times New Roman" w:cs="Times New Roman"/>
          <w:color w:val="000000"/>
        </w:rPr>
        <w:t>,</w:t>
      </w:r>
      <w:commentRangeEnd w:id="1"/>
      <w:r w:rsidR="009E007F">
        <w:rPr>
          <w:rStyle w:val="CommentReference"/>
          <w:rFonts w:asciiTheme="minorHAnsi" w:eastAsiaTheme="minorHAnsi" w:hAnsiTheme="minorHAnsi" w:cstheme="minorBidi"/>
          <w:lang w:eastAsia="en-US" w:bidi="ar-SA"/>
        </w:rPr>
        <w:commentReference w:id="1"/>
      </w:r>
    </w:p>
    <w:p w14:paraId="1982F481" w14:textId="571949F5" w:rsidR="006E5762" w:rsidRPr="006E5762" w:rsidRDefault="006E5762" w:rsidP="006E5762">
      <w:pPr>
        <w:pStyle w:val="ListParagraph"/>
        <w:numPr>
          <w:ilvl w:val="2"/>
          <w:numId w:val="3"/>
        </w:numPr>
        <w:spacing w:after="0" w:line="240" w:lineRule="auto"/>
        <w:rPr>
          <w:rFonts w:eastAsia="Times New Roman" w:cs="Times New Roman"/>
        </w:rPr>
      </w:pPr>
      <w:r>
        <w:rPr>
          <w:rFonts w:eastAsia="Times New Roman" w:cs="Times New Roman"/>
          <w:color w:val="000000"/>
        </w:rPr>
        <w:t>China</w:t>
      </w:r>
      <w:r w:rsidR="008463FC">
        <w:rPr>
          <w:rFonts w:eastAsia="Times New Roman" w:cs="Times New Roman"/>
          <w:color w:val="000000"/>
        </w:rPr>
        <w:t>,</w:t>
      </w:r>
    </w:p>
    <w:p w14:paraId="2E68FB8F" w14:textId="0D40D2B2" w:rsidR="006E5762" w:rsidRPr="00A4065F" w:rsidRDefault="006E5762" w:rsidP="006E5762">
      <w:pPr>
        <w:pStyle w:val="ListParagraph"/>
        <w:numPr>
          <w:ilvl w:val="2"/>
          <w:numId w:val="3"/>
        </w:numPr>
        <w:spacing w:after="0" w:line="240" w:lineRule="auto"/>
        <w:rPr>
          <w:rFonts w:eastAsia="Times New Roman" w:cs="Times New Roman"/>
        </w:rPr>
      </w:pPr>
      <w:r>
        <w:rPr>
          <w:rFonts w:eastAsia="Times New Roman" w:cs="Times New Roman"/>
          <w:color w:val="000000"/>
        </w:rPr>
        <w:t>Bangladesh</w:t>
      </w:r>
      <w:r w:rsidR="009E007F">
        <w:rPr>
          <w:rFonts w:eastAsia="Times New Roman" w:cs="Times New Roman"/>
          <w:color w:val="000000"/>
        </w:rPr>
        <w:t>,</w:t>
      </w:r>
    </w:p>
    <w:p w14:paraId="0036D1BE" w14:textId="774C4D45" w:rsidR="008474A2" w:rsidRPr="00461AA7" w:rsidRDefault="00C775A1" w:rsidP="008474A2">
      <w:pPr>
        <w:pStyle w:val="ListParagraph"/>
        <w:numPr>
          <w:ilvl w:val="1"/>
          <w:numId w:val="3"/>
        </w:numPr>
        <w:spacing w:after="0" w:line="240" w:lineRule="auto"/>
        <w:rPr>
          <w:rFonts w:eastAsia="Times New Roman" w:cs="Times New Roman"/>
        </w:rPr>
      </w:pPr>
      <w:r>
        <w:rPr>
          <w:rFonts w:eastAsia="Times New Roman" w:cs="Times New Roman"/>
          <w:color w:val="000000"/>
        </w:rPr>
        <w:t xml:space="preserve">Such as </w:t>
      </w:r>
      <w:r w:rsidR="008474A2">
        <w:rPr>
          <w:rFonts w:eastAsia="Times New Roman" w:cs="Times New Roman"/>
          <w:color w:val="000000"/>
        </w:rPr>
        <w:t>aid workers, resources and relocation efforts,</w:t>
      </w:r>
      <w:r w:rsidR="002E64E3">
        <w:rPr>
          <w:rFonts w:eastAsia="Times New Roman" w:cs="Times New Roman"/>
          <w:color w:val="000000"/>
        </w:rPr>
        <w:t xml:space="preserve"> and, </w:t>
      </w:r>
    </w:p>
    <w:p w14:paraId="0ADF9C5B" w14:textId="242CD862" w:rsidR="00A4065F" w:rsidRPr="008474A2" w:rsidRDefault="00A4065F" w:rsidP="008474A2">
      <w:pPr>
        <w:pStyle w:val="ListParagraph"/>
        <w:numPr>
          <w:ilvl w:val="1"/>
          <w:numId w:val="3"/>
        </w:numPr>
        <w:spacing w:after="0" w:line="240" w:lineRule="auto"/>
        <w:rPr>
          <w:rFonts w:eastAsia="Times New Roman" w:cs="Times New Roman"/>
        </w:rPr>
      </w:pPr>
      <w:r w:rsidRPr="008474A2">
        <w:rPr>
          <w:rFonts w:eastAsia="Times New Roman" w:cs="Times New Roman"/>
          <w:color w:val="000000"/>
        </w:rPr>
        <w:t>While temporarily relocating refugees to:</w:t>
      </w:r>
    </w:p>
    <w:p w14:paraId="34B4F1F1" w14:textId="59B7D1EB" w:rsidR="00A4065F" w:rsidRPr="00A4065F" w:rsidRDefault="00A4065F" w:rsidP="00A4065F">
      <w:pPr>
        <w:pStyle w:val="ListParagraph"/>
        <w:numPr>
          <w:ilvl w:val="2"/>
          <w:numId w:val="3"/>
        </w:numPr>
        <w:spacing w:after="0" w:line="240" w:lineRule="auto"/>
        <w:rPr>
          <w:rFonts w:eastAsia="Times New Roman" w:cs="Times New Roman"/>
        </w:rPr>
      </w:pPr>
      <w:r>
        <w:rPr>
          <w:rFonts w:eastAsia="Times New Roman" w:cs="Times New Roman"/>
          <w:color w:val="000000"/>
        </w:rPr>
        <w:t>Bangladesh,</w:t>
      </w:r>
    </w:p>
    <w:p w14:paraId="6A25DD3F" w14:textId="2A997D2A" w:rsidR="00A4065F" w:rsidRPr="00A4065F" w:rsidRDefault="00A4065F" w:rsidP="00A4065F">
      <w:pPr>
        <w:pStyle w:val="ListParagraph"/>
        <w:numPr>
          <w:ilvl w:val="2"/>
          <w:numId w:val="3"/>
        </w:numPr>
        <w:spacing w:after="0" w:line="240" w:lineRule="auto"/>
        <w:rPr>
          <w:rFonts w:eastAsia="Times New Roman" w:cs="Times New Roman"/>
        </w:rPr>
      </w:pPr>
      <w:r>
        <w:rPr>
          <w:rFonts w:eastAsia="Times New Roman" w:cs="Times New Roman"/>
          <w:color w:val="000000"/>
        </w:rPr>
        <w:t>The Philippines,</w:t>
      </w:r>
    </w:p>
    <w:p w14:paraId="30BCD42D" w14:textId="1E056180" w:rsidR="00A4065F" w:rsidRPr="00A4065F" w:rsidRDefault="00A4065F" w:rsidP="00A4065F">
      <w:pPr>
        <w:pStyle w:val="ListParagraph"/>
        <w:numPr>
          <w:ilvl w:val="2"/>
          <w:numId w:val="3"/>
        </w:numPr>
        <w:spacing w:after="0" w:line="240" w:lineRule="auto"/>
        <w:rPr>
          <w:rFonts w:eastAsia="Times New Roman" w:cs="Times New Roman"/>
        </w:rPr>
      </w:pPr>
      <w:r>
        <w:rPr>
          <w:rFonts w:eastAsia="Times New Roman" w:cs="Times New Roman"/>
          <w:color w:val="000000"/>
        </w:rPr>
        <w:t>Iceland,</w:t>
      </w:r>
    </w:p>
    <w:p w14:paraId="3B698089" w14:textId="58215A64" w:rsidR="00A4065F" w:rsidRPr="00A4065F" w:rsidRDefault="00A4065F" w:rsidP="00A4065F">
      <w:pPr>
        <w:pStyle w:val="ListParagraph"/>
        <w:numPr>
          <w:ilvl w:val="2"/>
          <w:numId w:val="3"/>
        </w:numPr>
        <w:spacing w:after="0" w:line="240" w:lineRule="auto"/>
        <w:rPr>
          <w:rFonts w:eastAsia="Times New Roman" w:cs="Times New Roman"/>
        </w:rPr>
      </w:pPr>
      <w:r>
        <w:rPr>
          <w:rFonts w:eastAsia="Times New Roman" w:cs="Times New Roman"/>
          <w:color w:val="000000"/>
        </w:rPr>
        <w:t>Spain,</w:t>
      </w:r>
    </w:p>
    <w:p w14:paraId="6E984393" w14:textId="2530CA3B" w:rsidR="00A4065F" w:rsidRPr="006E5762" w:rsidRDefault="00A4065F" w:rsidP="00A4065F">
      <w:pPr>
        <w:pStyle w:val="ListParagraph"/>
        <w:numPr>
          <w:ilvl w:val="2"/>
          <w:numId w:val="3"/>
        </w:numPr>
        <w:spacing w:after="0" w:line="240" w:lineRule="auto"/>
        <w:rPr>
          <w:rFonts w:eastAsia="Times New Roman" w:cs="Times New Roman"/>
        </w:rPr>
      </w:pPr>
      <w:r>
        <w:rPr>
          <w:rFonts w:eastAsia="Times New Roman" w:cs="Times New Roman"/>
          <w:color w:val="000000"/>
        </w:rPr>
        <w:t>Or any other nations open to accepting refugees;</w:t>
      </w:r>
    </w:p>
    <w:p w14:paraId="66FAF02F" w14:textId="54D93777" w:rsidR="006E5762" w:rsidRPr="00461AA7" w:rsidRDefault="000C2CBF" w:rsidP="006E5762">
      <w:pPr>
        <w:pStyle w:val="ListParagraph"/>
        <w:numPr>
          <w:ilvl w:val="0"/>
          <w:numId w:val="3"/>
        </w:numPr>
        <w:spacing w:after="0" w:line="240" w:lineRule="auto"/>
      </w:pPr>
      <w:r w:rsidRPr="002C449F">
        <w:rPr>
          <w:rFonts w:eastAsia="Times New Roman" w:cs="Times New Roman"/>
          <w:color w:val="000000"/>
          <w:u w:val="single"/>
        </w:rPr>
        <w:t>Takes note</w:t>
      </w:r>
      <w:r w:rsidRPr="000C2CBF">
        <w:rPr>
          <w:rFonts w:eastAsia="Times New Roman" w:cs="Times New Roman"/>
          <w:color w:val="000000"/>
        </w:rPr>
        <w:t xml:space="preserve"> of the </w:t>
      </w:r>
      <w:commentRangeStart w:id="2"/>
      <w:r w:rsidRPr="000C2CBF">
        <w:rPr>
          <w:rFonts w:eastAsia="Times New Roman" w:cs="Times New Roman"/>
          <w:color w:val="000000"/>
        </w:rPr>
        <w:t>inhumane conditions</w:t>
      </w:r>
      <w:r w:rsidR="00137546">
        <w:rPr>
          <w:rFonts w:eastAsia="Times New Roman" w:cs="Times New Roman"/>
          <w:color w:val="000000"/>
        </w:rPr>
        <w:t xml:space="preserve">, such as but not limited to lack of proper food, housing, or sanitation </w:t>
      </w:r>
      <w:r w:rsidRPr="000C2CBF">
        <w:rPr>
          <w:rFonts w:eastAsia="Times New Roman" w:cs="Times New Roman"/>
          <w:color w:val="000000"/>
        </w:rPr>
        <w:t xml:space="preserve"> </w:t>
      </w:r>
      <w:commentRangeEnd w:id="2"/>
      <w:r w:rsidR="001F408D">
        <w:rPr>
          <w:rStyle w:val="CommentReference"/>
          <w:rFonts w:asciiTheme="minorHAnsi" w:eastAsiaTheme="minorHAnsi" w:hAnsiTheme="minorHAnsi" w:cstheme="minorBidi"/>
          <w:lang w:eastAsia="en-US" w:bidi="ar-SA"/>
        </w:rPr>
        <w:commentReference w:id="2"/>
      </w:r>
      <w:r w:rsidRPr="000C2CBF">
        <w:rPr>
          <w:rFonts w:eastAsia="Times New Roman" w:cs="Times New Roman"/>
          <w:color w:val="000000"/>
        </w:rPr>
        <w:t xml:space="preserve">in these refugee camps and </w:t>
      </w:r>
      <w:r w:rsidR="002C449F" w:rsidRPr="002C449F">
        <w:rPr>
          <w:rFonts w:eastAsia="Times New Roman" w:cs="Times New Roman"/>
          <w:color w:val="000000"/>
        </w:rPr>
        <w:t>encourages future negotiations to include a plan tha</w:t>
      </w:r>
      <w:r w:rsidR="002C2C28">
        <w:rPr>
          <w:rFonts w:eastAsia="Times New Roman" w:cs="Times New Roman"/>
          <w:color w:val="000000"/>
        </w:rPr>
        <w:t>t</w:t>
      </w:r>
      <w:r w:rsidR="008463FC">
        <w:rPr>
          <w:rFonts w:eastAsia="Times New Roman" w:cs="Times New Roman"/>
          <w:color w:val="000000"/>
        </w:rPr>
        <w:t>:</w:t>
      </w:r>
    </w:p>
    <w:p w14:paraId="48FD6B74" w14:textId="289584D5" w:rsidR="002C449F" w:rsidRPr="006E5762" w:rsidRDefault="002C449F" w:rsidP="00461AA7">
      <w:pPr>
        <w:pStyle w:val="ListParagraph"/>
        <w:numPr>
          <w:ilvl w:val="1"/>
          <w:numId w:val="3"/>
        </w:numPr>
        <w:spacing w:after="0" w:line="240" w:lineRule="auto"/>
      </w:pPr>
      <w:r w:rsidRPr="002C449F">
        <w:rPr>
          <w:rFonts w:eastAsia="Times New Roman" w:cs="Times New Roman"/>
          <w:color w:val="000000"/>
        </w:rPr>
        <w:t>Would support the relocation and stabilization of the Rohingya population</w:t>
      </w:r>
      <w:r w:rsidR="006E5762">
        <w:rPr>
          <w:rFonts w:eastAsia="Times New Roman" w:cs="Times New Roman"/>
          <w:color w:val="000000"/>
        </w:rPr>
        <w:t xml:space="preserve">, </w:t>
      </w:r>
      <w:r w:rsidR="009E007F">
        <w:rPr>
          <w:rFonts w:eastAsia="Times New Roman" w:cs="Times New Roman"/>
          <w:color w:val="000000"/>
        </w:rPr>
        <w:t xml:space="preserve">Which will: </w:t>
      </w:r>
    </w:p>
    <w:p w14:paraId="10B157D2" w14:textId="2B27B1A2" w:rsidR="006E5762" w:rsidRPr="006E5762" w:rsidRDefault="009E007F" w:rsidP="006E5762">
      <w:pPr>
        <w:pStyle w:val="ListParagraph"/>
        <w:numPr>
          <w:ilvl w:val="2"/>
          <w:numId w:val="3"/>
        </w:numPr>
        <w:spacing w:after="0" w:line="240" w:lineRule="auto"/>
      </w:pPr>
      <w:r>
        <w:rPr>
          <w:rFonts w:eastAsia="Times New Roman" w:cs="Times New Roman"/>
          <w:color w:val="000000"/>
        </w:rPr>
        <w:t>B</w:t>
      </w:r>
      <w:r w:rsidR="006E5762">
        <w:rPr>
          <w:rFonts w:eastAsia="Times New Roman" w:cs="Times New Roman"/>
          <w:color w:val="000000"/>
        </w:rPr>
        <w:t>e monitored by</w:t>
      </w:r>
      <w:r>
        <w:rPr>
          <w:rFonts w:eastAsia="Times New Roman" w:cs="Times New Roman"/>
          <w:color w:val="000000"/>
        </w:rPr>
        <w:t xml:space="preserve"> China and Bangladesh,</w:t>
      </w:r>
    </w:p>
    <w:p w14:paraId="59AA771E" w14:textId="4C8B5FAA" w:rsidR="002C2C28" w:rsidRDefault="002C2C28" w:rsidP="002C2C28">
      <w:pPr>
        <w:pStyle w:val="ListParagraph"/>
        <w:numPr>
          <w:ilvl w:val="2"/>
          <w:numId w:val="3"/>
        </w:numPr>
        <w:spacing w:after="0" w:line="240" w:lineRule="auto"/>
      </w:pPr>
      <w:r>
        <w:t>Disperse refugees throughout Bangladesh</w:t>
      </w:r>
      <w:r w:rsidR="008463FC">
        <w:t>,</w:t>
      </w:r>
    </w:p>
    <w:p w14:paraId="7DC00DEB" w14:textId="47CC4F2C" w:rsidR="002C2C28" w:rsidRDefault="002C2C28" w:rsidP="002C2C28">
      <w:pPr>
        <w:pStyle w:val="ListParagraph"/>
        <w:numPr>
          <w:ilvl w:val="2"/>
          <w:numId w:val="3"/>
        </w:numPr>
        <w:spacing w:after="0" w:line="240" w:lineRule="auto"/>
      </w:pPr>
      <w:r>
        <w:t>Provide Bangladesh with extensive humanitarian aid</w:t>
      </w:r>
      <w:r w:rsidR="009E007F">
        <w:t xml:space="preserve"> through:</w:t>
      </w:r>
    </w:p>
    <w:p w14:paraId="5ABBD571" w14:textId="314EFD88" w:rsidR="002C2C28" w:rsidRDefault="009E007F" w:rsidP="002C2C28">
      <w:pPr>
        <w:pStyle w:val="ListParagraph"/>
        <w:numPr>
          <w:ilvl w:val="3"/>
          <w:numId w:val="3"/>
        </w:numPr>
        <w:spacing w:after="0" w:line="240" w:lineRule="auto"/>
      </w:pPr>
      <w:r>
        <w:t>Member States</w:t>
      </w:r>
      <w:r w:rsidR="002C2C28">
        <w:t xml:space="preserve"> such as</w:t>
      </w:r>
      <w:r w:rsidR="008463FC">
        <w:t>:</w:t>
      </w:r>
    </w:p>
    <w:p w14:paraId="524D694D" w14:textId="10C422CA" w:rsidR="002C2C28" w:rsidRDefault="002C2C28" w:rsidP="002C2C28">
      <w:pPr>
        <w:pStyle w:val="ListParagraph"/>
        <w:numPr>
          <w:ilvl w:val="4"/>
          <w:numId w:val="3"/>
        </w:numPr>
        <w:spacing w:after="0" w:line="240" w:lineRule="auto"/>
      </w:pPr>
      <w:r>
        <w:t>Cuba</w:t>
      </w:r>
      <w:r w:rsidR="008463FC">
        <w:t>,</w:t>
      </w:r>
    </w:p>
    <w:p w14:paraId="520CB74F" w14:textId="3FDA975B" w:rsidR="002C2C28" w:rsidRPr="006E5762" w:rsidRDefault="002C2C28" w:rsidP="002C2C28">
      <w:pPr>
        <w:pStyle w:val="ListParagraph"/>
        <w:numPr>
          <w:ilvl w:val="4"/>
          <w:numId w:val="3"/>
        </w:numPr>
        <w:spacing w:after="0" w:line="240" w:lineRule="auto"/>
        <w:rPr>
          <w:rFonts w:eastAsia="Times New Roman" w:cs="Times New Roman"/>
        </w:rPr>
      </w:pPr>
      <w:r>
        <w:rPr>
          <w:rFonts w:eastAsia="Times New Roman" w:cs="Times New Roman"/>
          <w:color w:val="000000"/>
        </w:rPr>
        <w:t>Equatorial Guinea</w:t>
      </w:r>
      <w:r w:rsidR="008463FC">
        <w:rPr>
          <w:rFonts w:eastAsia="Times New Roman" w:cs="Times New Roman"/>
          <w:color w:val="000000"/>
        </w:rPr>
        <w:t>,</w:t>
      </w:r>
    </w:p>
    <w:p w14:paraId="4CE14131" w14:textId="3CE26A6E" w:rsidR="002C2C28" w:rsidRPr="006E5762" w:rsidRDefault="002C2C28" w:rsidP="002C2C28">
      <w:pPr>
        <w:pStyle w:val="ListParagraph"/>
        <w:numPr>
          <w:ilvl w:val="4"/>
          <w:numId w:val="3"/>
        </w:numPr>
        <w:spacing w:after="0" w:line="240" w:lineRule="auto"/>
        <w:rPr>
          <w:rFonts w:eastAsia="Times New Roman" w:cs="Times New Roman"/>
        </w:rPr>
      </w:pPr>
      <w:r>
        <w:rPr>
          <w:rFonts w:eastAsia="Times New Roman" w:cs="Times New Roman"/>
          <w:color w:val="000000"/>
        </w:rPr>
        <w:t>Botswana</w:t>
      </w:r>
      <w:r w:rsidR="008463FC">
        <w:rPr>
          <w:rFonts w:eastAsia="Times New Roman" w:cs="Times New Roman"/>
          <w:color w:val="000000"/>
        </w:rPr>
        <w:t>,</w:t>
      </w:r>
    </w:p>
    <w:p w14:paraId="788ED96D" w14:textId="19A903F5" w:rsidR="002C2C28" w:rsidRPr="006E5762" w:rsidRDefault="002C2C28" w:rsidP="002C2C28">
      <w:pPr>
        <w:pStyle w:val="ListParagraph"/>
        <w:numPr>
          <w:ilvl w:val="4"/>
          <w:numId w:val="3"/>
        </w:numPr>
        <w:spacing w:after="0" w:line="240" w:lineRule="auto"/>
        <w:rPr>
          <w:rFonts w:eastAsia="Times New Roman" w:cs="Times New Roman"/>
        </w:rPr>
      </w:pPr>
      <w:r>
        <w:rPr>
          <w:rFonts w:eastAsia="Times New Roman" w:cs="Times New Roman"/>
          <w:color w:val="000000"/>
        </w:rPr>
        <w:t>China</w:t>
      </w:r>
      <w:r w:rsidR="008463FC">
        <w:rPr>
          <w:rFonts w:eastAsia="Times New Roman" w:cs="Times New Roman"/>
          <w:color w:val="000000"/>
        </w:rPr>
        <w:t>,</w:t>
      </w:r>
      <w:r w:rsidR="009E007F">
        <w:rPr>
          <w:rFonts w:eastAsia="Times New Roman" w:cs="Times New Roman"/>
          <w:color w:val="000000"/>
        </w:rPr>
        <w:t xml:space="preserve"> and,</w:t>
      </w:r>
    </w:p>
    <w:p w14:paraId="1B3828A1" w14:textId="34382788" w:rsidR="002C2C28" w:rsidRPr="006E5762" w:rsidRDefault="002C2C28" w:rsidP="002C2C28">
      <w:pPr>
        <w:pStyle w:val="ListParagraph"/>
        <w:numPr>
          <w:ilvl w:val="4"/>
          <w:numId w:val="3"/>
        </w:numPr>
        <w:spacing w:after="0" w:line="240" w:lineRule="auto"/>
        <w:rPr>
          <w:rFonts w:eastAsia="Times New Roman" w:cs="Times New Roman"/>
        </w:rPr>
      </w:pPr>
      <w:r>
        <w:rPr>
          <w:rFonts w:eastAsia="Times New Roman" w:cs="Times New Roman"/>
          <w:color w:val="000000"/>
        </w:rPr>
        <w:t>Bangladesh</w:t>
      </w:r>
      <w:r w:rsidR="008463FC">
        <w:rPr>
          <w:rFonts w:eastAsia="Times New Roman" w:cs="Times New Roman"/>
          <w:color w:val="000000"/>
        </w:rPr>
        <w:t>,</w:t>
      </w:r>
      <w:r w:rsidR="009E007F">
        <w:rPr>
          <w:rFonts w:eastAsia="Times New Roman" w:cs="Times New Roman"/>
          <w:color w:val="000000"/>
        </w:rPr>
        <w:t xml:space="preserve"> and,</w:t>
      </w:r>
    </w:p>
    <w:p w14:paraId="20CC00C0" w14:textId="782730D0" w:rsidR="002C2C28" w:rsidRDefault="002C2C28" w:rsidP="009E007F">
      <w:pPr>
        <w:pStyle w:val="ListParagraph"/>
        <w:numPr>
          <w:ilvl w:val="3"/>
          <w:numId w:val="3"/>
        </w:numPr>
        <w:spacing w:after="0" w:line="240" w:lineRule="auto"/>
      </w:pPr>
      <w:r>
        <w:t>Aid workers</w:t>
      </w:r>
      <w:r w:rsidR="008463FC">
        <w:t>,</w:t>
      </w:r>
      <w:r w:rsidR="009E007F">
        <w:t xml:space="preserve"> and,</w:t>
      </w:r>
    </w:p>
    <w:p w14:paraId="78474F8C" w14:textId="31F29505" w:rsidR="002C2C28" w:rsidRDefault="002C2C28" w:rsidP="009E007F">
      <w:pPr>
        <w:pStyle w:val="ListParagraph"/>
        <w:numPr>
          <w:ilvl w:val="3"/>
          <w:numId w:val="3"/>
        </w:numPr>
        <w:spacing w:after="0" w:line="240" w:lineRule="auto"/>
      </w:pPr>
      <w:r>
        <w:t>Resources such as</w:t>
      </w:r>
      <w:r w:rsidR="008463FC">
        <w:t>:</w:t>
      </w:r>
    </w:p>
    <w:p w14:paraId="40110355" w14:textId="1A691A78" w:rsidR="002C2C28" w:rsidRDefault="002C2C28" w:rsidP="009E007F">
      <w:pPr>
        <w:pStyle w:val="ListParagraph"/>
        <w:numPr>
          <w:ilvl w:val="4"/>
          <w:numId w:val="3"/>
        </w:numPr>
        <w:spacing w:after="0" w:line="240" w:lineRule="auto"/>
      </w:pPr>
      <w:r>
        <w:t>Food</w:t>
      </w:r>
      <w:r w:rsidR="008463FC">
        <w:t>,</w:t>
      </w:r>
    </w:p>
    <w:p w14:paraId="11D9DEB5" w14:textId="59888C5C" w:rsidR="002C2C28" w:rsidRDefault="002C2C28" w:rsidP="009E007F">
      <w:pPr>
        <w:pStyle w:val="ListParagraph"/>
        <w:numPr>
          <w:ilvl w:val="4"/>
          <w:numId w:val="3"/>
        </w:numPr>
        <w:spacing w:after="0" w:line="240" w:lineRule="auto"/>
      </w:pPr>
      <w:r>
        <w:t>Housing</w:t>
      </w:r>
      <w:r w:rsidR="008463FC">
        <w:t>,</w:t>
      </w:r>
      <w:r w:rsidR="009E007F">
        <w:t xml:space="preserve"> and,</w:t>
      </w:r>
    </w:p>
    <w:p w14:paraId="0F96DA00" w14:textId="12A3D972" w:rsidR="002C2C28" w:rsidRPr="002C449F" w:rsidRDefault="002C2C28" w:rsidP="009E007F">
      <w:pPr>
        <w:pStyle w:val="ListParagraph"/>
        <w:numPr>
          <w:ilvl w:val="4"/>
          <w:numId w:val="3"/>
        </w:numPr>
        <w:spacing w:after="0" w:line="240" w:lineRule="auto"/>
      </w:pPr>
      <w:r>
        <w:t>Sanitation</w:t>
      </w:r>
      <w:r w:rsidR="009E007F">
        <w:t>, and,</w:t>
      </w:r>
    </w:p>
    <w:p w14:paraId="03041493" w14:textId="5FE96295" w:rsidR="00C775A1" w:rsidRDefault="002C449F" w:rsidP="00137546">
      <w:pPr>
        <w:pStyle w:val="ListParagraph"/>
        <w:numPr>
          <w:ilvl w:val="1"/>
          <w:numId w:val="3"/>
        </w:numPr>
        <w:spacing w:after="0" w:line="240" w:lineRule="auto"/>
      </w:pPr>
      <w:r w:rsidRPr="002C449F">
        <w:rPr>
          <w:rFonts w:eastAsia="Times New Roman" w:cs="Times New Roman"/>
          <w:color w:val="000000"/>
        </w:rPr>
        <w:t>Would stop all violence within the state of Myanmar against the Rohingya population</w:t>
      </w:r>
      <w:r w:rsidR="00957B42">
        <w:rPr>
          <w:rFonts w:eastAsia="Times New Roman" w:cs="Times New Roman"/>
          <w:color w:val="000000"/>
        </w:rPr>
        <w:t xml:space="preserve"> until negotiations are complete.</w:t>
      </w:r>
      <w:bookmarkStart w:id="3" w:name="_GoBack"/>
      <w:bookmarkEnd w:id="3"/>
    </w:p>
    <w:sectPr w:rsidR="00C775A1" w:rsidSect="00B93155">
      <w:headerReference w:type="default" r:id="rId11"/>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exys Wilson" w:date="2019-03-16T09:11:00Z" w:initials="AW">
    <w:p w14:paraId="579D7335" w14:textId="77777777" w:rsidR="00756EE8" w:rsidRDefault="00756EE8" w:rsidP="00756EE8">
      <w:pPr>
        <w:pStyle w:val="CommentText"/>
      </w:pPr>
      <w:r>
        <w:rPr>
          <w:rStyle w:val="CommentReference"/>
        </w:rPr>
        <w:annotationRef/>
      </w:r>
      <w:r>
        <w:t xml:space="preserve">***Such </w:t>
      </w:r>
      <w:proofErr w:type="gramStart"/>
      <w:r>
        <w:t>as?*</w:t>
      </w:r>
      <w:proofErr w:type="gramEnd"/>
      <w:r>
        <w:t>**</w:t>
      </w:r>
    </w:p>
  </w:comment>
  <w:comment w:id="1" w:author="Alexys Wilson" w:date="2019-03-16T10:40:00Z" w:initials="AW">
    <w:p w14:paraId="1618B409" w14:textId="27AF00C8" w:rsidR="009E007F" w:rsidRDefault="009E007F">
      <w:pPr>
        <w:pStyle w:val="CommentText"/>
      </w:pPr>
      <w:r>
        <w:rPr>
          <w:rStyle w:val="CommentReference"/>
        </w:rPr>
        <w:annotationRef/>
      </w:r>
      <w:r>
        <w:t>The way this clause is worded, it seems as though these Member States already have populations of Rohingya in their borders (they do not). Also, is China really the best place for these people considering they are Muslim?</w:t>
      </w:r>
    </w:p>
  </w:comment>
  <w:comment w:id="2" w:author="Alexys Wilson" w:date="2019-03-16T09:12:00Z" w:initials="AW">
    <w:p w14:paraId="36569747" w14:textId="0E810195" w:rsidR="002C2C28" w:rsidRDefault="002C2C28">
      <w:pPr>
        <w:pStyle w:val="CommentText"/>
      </w:pPr>
      <w:r>
        <w:rPr>
          <w:rStyle w:val="CommentReference"/>
        </w:rPr>
        <w:annotationRef/>
      </w:r>
      <w:r w:rsidR="009E007F">
        <w:t>***</w:t>
      </w:r>
      <w:r>
        <w:t>specify</w:t>
      </w:r>
      <w:r w:rsidR="009E007F">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9D7335" w15:done="1"/>
  <w15:commentEx w15:paraId="1618B409" w15:done="1"/>
  <w15:commentEx w15:paraId="3656974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D7335" w16cid:durableId="20373C35"/>
  <w16cid:commentId w16cid:paraId="1618B409" w16cid:durableId="20375136"/>
  <w16cid:commentId w16cid:paraId="36569747" w16cid:durableId="20373C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4B5A0" w14:textId="77777777" w:rsidR="001826B8" w:rsidRDefault="001826B8" w:rsidP="00B93155">
      <w:pPr>
        <w:spacing w:after="0" w:line="240" w:lineRule="auto"/>
      </w:pPr>
      <w:r>
        <w:separator/>
      </w:r>
    </w:p>
  </w:endnote>
  <w:endnote w:type="continuationSeparator" w:id="0">
    <w:p w14:paraId="11B06AAE" w14:textId="77777777" w:rsidR="001826B8" w:rsidRDefault="001826B8" w:rsidP="00B93155">
      <w:pPr>
        <w:spacing w:after="0" w:line="240" w:lineRule="auto"/>
      </w:pPr>
      <w:r>
        <w:continuationSeparator/>
      </w:r>
    </w:p>
  </w:endnote>
  <w:endnote w:type="continuationNotice" w:id="1">
    <w:p w14:paraId="70ED9F0A" w14:textId="77777777" w:rsidR="001826B8" w:rsidRDefault="00182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Times New Roman"/>
    <w:panose1 w:val="020B0604020202020204"/>
    <w:charset w:val="00"/>
    <w:family w:val="swiss"/>
    <w:pitch w:val="variable"/>
    <w:sig w:usb0="E7002EFF" w:usb1="D200FDFF" w:usb2="0A042029" w:usb3="00000000" w:csb0="800001FF" w:csb1="00000000"/>
  </w:font>
  <w:font w:name="Lohit Hindi">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EFAD" w14:textId="77777777" w:rsidR="001826B8" w:rsidRDefault="001826B8" w:rsidP="00B93155">
      <w:pPr>
        <w:spacing w:after="0" w:line="240" w:lineRule="auto"/>
      </w:pPr>
      <w:r>
        <w:separator/>
      </w:r>
    </w:p>
  </w:footnote>
  <w:footnote w:type="continuationSeparator" w:id="0">
    <w:p w14:paraId="1D786B49" w14:textId="77777777" w:rsidR="001826B8" w:rsidRDefault="001826B8" w:rsidP="00B93155">
      <w:pPr>
        <w:spacing w:after="0" w:line="240" w:lineRule="auto"/>
      </w:pPr>
      <w:r>
        <w:continuationSeparator/>
      </w:r>
    </w:p>
  </w:footnote>
  <w:footnote w:type="continuationNotice" w:id="1">
    <w:p w14:paraId="54B1605E" w14:textId="77777777" w:rsidR="001826B8" w:rsidRDefault="001826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E660" w14:textId="2567CC57" w:rsidR="002C2C28" w:rsidRPr="00434643" w:rsidRDefault="002C2C28" w:rsidP="00B93155">
    <w:pPr>
      <w:pStyle w:val="Header"/>
      <w:rPr>
        <w:rFonts w:ascii="Times New Roman" w:hAnsi="Times New Roman" w:cs="Times New Roman"/>
        <w:b/>
        <w:color w:val="767171" w:themeColor="background2" w:themeShade="80"/>
      </w:rPr>
    </w:pPr>
    <w:r>
      <w:rPr>
        <w:b/>
        <w:noProof/>
        <w:color w:val="767171" w:themeColor="background2" w:themeShade="80"/>
        <w:szCs w:val="36"/>
      </w:rPr>
      <w:drawing>
        <wp:anchor distT="0" distB="0" distL="114300" distR="114300" simplePos="0" relativeHeight="251658240" behindDoc="0" locked="0" layoutInCell="1" allowOverlap="1" wp14:anchorId="43433397" wp14:editId="300BECBD">
          <wp:simplePos x="0" y="0"/>
          <wp:positionH relativeFrom="column">
            <wp:posOffset>-352425</wp:posOffset>
          </wp:positionH>
          <wp:positionV relativeFrom="paragraph">
            <wp:posOffset>-409575</wp:posOffset>
          </wp:positionV>
          <wp:extent cx="942975" cy="942975"/>
          <wp:effectExtent l="0" t="0" r="9525" b="9525"/>
          <wp:wrapThrough wrapText="bothSides">
            <wp:wrapPolygon edited="0">
              <wp:start x="0" y="0"/>
              <wp:lineTo x="0" y="21382"/>
              <wp:lineTo x="21382" y="21382"/>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hsmu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r>
      <w:rPr>
        <w:b/>
        <w:color w:val="767171" w:themeColor="background2" w:themeShade="80"/>
        <w:szCs w:val="36"/>
      </w:rPr>
      <w:t xml:space="preserve">              </w:t>
    </w:r>
    <w:r w:rsidRPr="00434643">
      <w:rPr>
        <w:rFonts w:ascii="Times New Roman" w:hAnsi="Times New Roman" w:cs="Times New Roman"/>
        <w:b/>
        <w:color w:val="767171" w:themeColor="background2" w:themeShade="80"/>
      </w:rPr>
      <w:t>Kennesaw State University High School Model United Nations</w:t>
    </w:r>
  </w:p>
  <w:p w14:paraId="3829CB77" w14:textId="1334C669" w:rsidR="002C2C28" w:rsidRDefault="002C2C28" w:rsidP="00B93155">
    <w:pPr>
      <w:pStyle w:val="Header"/>
      <w:rPr>
        <w:rFonts w:ascii="Times New Roman" w:hAnsi="Times New Roman" w:cs="Times New Roman"/>
        <w:b/>
        <w:color w:val="767171" w:themeColor="background2" w:themeShade="80"/>
      </w:rPr>
    </w:pPr>
    <w:r w:rsidRPr="00434643">
      <w:rPr>
        <w:rFonts w:ascii="Times New Roman" w:hAnsi="Times New Roman" w:cs="Times New Roman"/>
        <w:b/>
        <w:color w:val="767171" w:themeColor="background2" w:themeShade="80"/>
      </w:rPr>
      <w:t xml:space="preserve">                               </w:t>
    </w:r>
    <w:r>
      <w:rPr>
        <w:rFonts w:ascii="Times New Roman" w:hAnsi="Times New Roman" w:cs="Times New Roman"/>
        <w:b/>
        <w:color w:val="767171" w:themeColor="background2" w:themeShade="80"/>
      </w:rPr>
      <w:t xml:space="preserve">                        March 15</w:t>
    </w:r>
    <w:r>
      <w:rPr>
        <w:rFonts w:ascii="Times New Roman" w:hAnsi="Times New Roman" w:cs="Times New Roman"/>
        <w:b/>
        <w:color w:val="767171" w:themeColor="background2" w:themeShade="80"/>
        <w:vertAlign w:val="superscript"/>
      </w:rPr>
      <w:t>th</w:t>
    </w:r>
    <w:r>
      <w:rPr>
        <w:rFonts w:ascii="Times New Roman" w:hAnsi="Times New Roman" w:cs="Times New Roman"/>
        <w:b/>
        <w:color w:val="767171" w:themeColor="background2" w:themeShade="80"/>
      </w:rPr>
      <w:t>-16</w:t>
    </w:r>
    <w:r w:rsidRPr="00434643">
      <w:rPr>
        <w:rFonts w:ascii="Times New Roman" w:hAnsi="Times New Roman" w:cs="Times New Roman"/>
        <w:b/>
        <w:color w:val="767171" w:themeColor="background2" w:themeShade="80"/>
        <w:vertAlign w:val="superscript"/>
      </w:rPr>
      <w:t>th</w:t>
    </w:r>
    <w:r w:rsidRPr="00434643">
      <w:rPr>
        <w:rFonts w:ascii="Times New Roman" w:hAnsi="Times New Roman" w:cs="Times New Roman"/>
        <w:b/>
        <w:color w:val="767171" w:themeColor="background2" w:themeShade="80"/>
      </w:rPr>
      <w:t xml:space="preserve"> </w:t>
    </w:r>
  </w:p>
  <w:p w14:paraId="668B6BB4" w14:textId="77777777" w:rsidR="002C2C28" w:rsidRPr="00434643" w:rsidRDefault="002C2C28" w:rsidP="00B93155">
    <w:pPr>
      <w:pStyle w:val="Header"/>
      <w:rPr>
        <w:rFonts w:ascii="Times New Roman" w:hAnsi="Times New Roman" w:cs="Times New Roman"/>
        <w:b/>
        <w:color w:val="767171" w:themeColor="background2" w:themeShade="80"/>
      </w:rPr>
    </w:pPr>
  </w:p>
  <w:p w14:paraId="366F5EDC" w14:textId="77777777" w:rsidR="002C2C28" w:rsidRDefault="002C2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D3C"/>
    <w:multiLevelType w:val="hybridMultilevel"/>
    <w:tmpl w:val="351AA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77"/>
    <w:multiLevelType w:val="multilevel"/>
    <w:tmpl w:val="6122EF2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0E7C25"/>
    <w:multiLevelType w:val="multilevel"/>
    <w:tmpl w:val="E84ADFC0"/>
    <w:lvl w:ilvl="0">
      <w:start w:val="1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DF3461A"/>
    <w:multiLevelType w:val="multilevel"/>
    <w:tmpl w:val="3FCCDD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F1DE9"/>
    <w:multiLevelType w:val="multilevel"/>
    <w:tmpl w:val="4F40E29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0802AF7"/>
    <w:multiLevelType w:val="multilevel"/>
    <w:tmpl w:val="ECDA2F3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696315E"/>
    <w:multiLevelType w:val="multilevel"/>
    <w:tmpl w:val="4EB2885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6AA2A5D"/>
    <w:multiLevelType w:val="multilevel"/>
    <w:tmpl w:val="CE96CD38"/>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35C40AB"/>
    <w:multiLevelType w:val="multilevel"/>
    <w:tmpl w:val="21702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E214A4"/>
    <w:multiLevelType w:val="multilevel"/>
    <w:tmpl w:val="20EA16A8"/>
    <w:lvl w:ilvl="0">
      <w:start w:val="1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D9A21E9"/>
    <w:multiLevelType w:val="hybridMultilevel"/>
    <w:tmpl w:val="DE54E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F4810"/>
    <w:multiLevelType w:val="multilevel"/>
    <w:tmpl w:val="AA4A8008"/>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6994734"/>
    <w:multiLevelType w:val="multilevel"/>
    <w:tmpl w:val="D4E6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70FD6"/>
    <w:multiLevelType w:val="multilevel"/>
    <w:tmpl w:val="801E648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DF23BB4"/>
    <w:multiLevelType w:val="multilevel"/>
    <w:tmpl w:val="4BEAA3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8D67CA4"/>
    <w:multiLevelType w:val="multilevel"/>
    <w:tmpl w:val="001EDA4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B67630F"/>
    <w:multiLevelType w:val="multilevel"/>
    <w:tmpl w:val="E0EC51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300075"/>
    <w:multiLevelType w:val="multilevel"/>
    <w:tmpl w:val="61E4EEB6"/>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5AC8729D"/>
    <w:multiLevelType w:val="multilevel"/>
    <w:tmpl w:val="7F7E7422"/>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5C2F4430"/>
    <w:multiLevelType w:val="multilevel"/>
    <w:tmpl w:val="3738C83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65CE6F73"/>
    <w:multiLevelType w:val="multilevel"/>
    <w:tmpl w:val="A7A018EA"/>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697335F9"/>
    <w:multiLevelType w:val="multilevel"/>
    <w:tmpl w:val="A268076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3612707"/>
    <w:multiLevelType w:val="multilevel"/>
    <w:tmpl w:val="F55699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121C05"/>
    <w:multiLevelType w:val="multilevel"/>
    <w:tmpl w:val="521ED0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0"/>
  </w:num>
  <w:num w:numId="2">
    <w:abstractNumId w:val="12"/>
  </w:num>
  <w:num w:numId="3">
    <w:abstractNumId w:val="0"/>
  </w:num>
  <w:num w:numId="4">
    <w:abstractNumId w:val="8"/>
  </w:num>
  <w:num w:numId="5">
    <w:abstractNumId w:val="16"/>
  </w:num>
  <w:num w:numId="6">
    <w:abstractNumId w:val="3"/>
  </w:num>
  <w:num w:numId="7">
    <w:abstractNumId w:val="22"/>
  </w:num>
  <w:num w:numId="8">
    <w:abstractNumId w:val="14"/>
  </w:num>
  <w:num w:numId="9">
    <w:abstractNumId w:val="19"/>
  </w:num>
  <w:num w:numId="10">
    <w:abstractNumId w:val="23"/>
  </w:num>
  <w:num w:numId="11">
    <w:abstractNumId w:val="15"/>
  </w:num>
  <w:num w:numId="12">
    <w:abstractNumId w:val="6"/>
  </w:num>
  <w:num w:numId="13">
    <w:abstractNumId w:val="21"/>
  </w:num>
  <w:num w:numId="14">
    <w:abstractNumId w:val="13"/>
  </w:num>
  <w:num w:numId="15">
    <w:abstractNumId w:val="5"/>
  </w:num>
  <w:num w:numId="16">
    <w:abstractNumId w:val="1"/>
  </w:num>
  <w:num w:numId="17">
    <w:abstractNumId w:val="4"/>
  </w:num>
  <w:num w:numId="18">
    <w:abstractNumId w:val="18"/>
  </w:num>
  <w:num w:numId="19">
    <w:abstractNumId w:val="20"/>
  </w:num>
  <w:num w:numId="20">
    <w:abstractNumId w:val="7"/>
  </w:num>
  <w:num w:numId="21">
    <w:abstractNumId w:val="17"/>
  </w:num>
  <w:num w:numId="22">
    <w:abstractNumId w:val="11"/>
  </w:num>
  <w:num w:numId="23">
    <w:abstractNumId w:val="2"/>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ys Wilson">
    <w15:presenceInfo w15:providerId="Windows Live" w15:userId="cdfe4561153ea1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55"/>
    <w:rsid w:val="00044396"/>
    <w:rsid w:val="00076F0F"/>
    <w:rsid w:val="000C2CBF"/>
    <w:rsid w:val="000F44DD"/>
    <w:rsid w:val="00127E37"/>
    <w:rsid w:val="00132F36"/>
    <w:rsid w:val="00137546"/>
    <w:rsid w:val="001826B8"/>
    <w:rsid w:val="001B0B95"/>
    <w:rsid w:val="001F408D"/>
    <w:rsid w:val="00213A76"/>
    <w:rsid w:val="002C2C28"/>
    <w:rsid w:val="002C449F"/>
    <w:rsid w:val="002E64E3"/>
    <w:rsid w:val="002F0528"/>
    <w:rsid w:val="002F128C"/>
    <w:rsid w:val="002F7300"/>
    <w:rsid w:val="003613F1"/>
    <w:rsid w:val="004057FA"/>
    <w:rsid w:val="0043413D"/>
    <w:rsid w:val="00434643"/>
    <w:rsid w:val="00437774"/>
    <w:rsid w:val="00437BC1"/>
    <w:rsid w:val="00461AA7"/>
    <w:rsid w:val="00556B8E"/>
    <w:rsid w:val="00606BF7"/>
    <w:rsid w:val="00616FE4"/>
    <w:rsid w:val="006522C0"/>
    <w:rsid w:val="00671A56"/>
    <w:rsid w:val="006B4DE9"/>
    <w:rsid w:val="006E5762"/>
    <w:rsid w:val="006E6734"/>
    <w:rsid w:val="00756EE8"/>
    <w:rsid w:val="00757476"/>
    <w:rsid w:val="008463FC"/>
    <w:rsid w:val="008474A2"/>
    <w:rsid w:val="00957B42"/>
    <w:rsid w:val="009B4C6A"/>
    <w:rsid w:val="009E007F"/>
    <w:rsid w:val="009E22F9"/>
    <w:rsid w:val="009E71D9"/>
    <w:rsid w:val="00A4065F"/>
    <w:rsid w:val="00A71889"/>
    <w:rsid w:val="00AD134D"/>
    <w:rsid w:val="00AF0E9D"/>
    <w:rsid w:val="00B3533E"/>
    <w:rsid w:val="00B71747"/>
    <w:rsid w:val="00B93155"/>
    <w:rsid w:val="00BB26D8"/>
    <w:rsid w:val="00C775A1"/>
    <w:rsid w:val="00D02EE8"/>
    <w:rsid w:val="00D417C4"/>
    <w:rsid w:val="00D73FA4"/>
    <w:rsid w:val="00DE41E1"/>
    <w:rsid w:val="00F0402B"/>
    <w:rsid w:val="00F3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F1D81"/>
  <w15:chartTrackingRefBased/>
  <w15:docId w15:val="{663494E2-7BF0-4B9D-98EE-6290D735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55"/>
    <w:pPr>
      <w:widowControl w:val="0"/>
      <w:suppressAutoHyphens/>
      <w:spacing w:after="200" w:line="276" w:lineRule="auto"/>
      <w:ind w:left="720"/>
      <w:contextualSpacing/>
    </w:pPr>
    <w:rPr>
      <w:rFonts w:ascii="Times New Roman" w:eastAsia="DejaVu Sans" w:hAnsi="Times New Roman" w:cs="Lohit Hindi"/>
      <w:sz w:val="24"/>
      <w:szCs w:val="24"/>
      <w:lang w:eastAsia="zh-CN" w:bidi="hi-IN"/>
    </w:rPr>
  </w:style>
  <w:style w:type="character" w:styleId="LineNumber">
    <w:name w:val="line number"/>
    <w:basedOn w:val="DefaultParagraphFont"/>
    <w:uiPriority w:val="99"/>
    <w:semiHidden/>
    <w:unhideWhenUsed/>
    <w:rsid w:val="00B93155"/>
  </w:style>
  <w:style w:type="paragraph" w:styleId="Header">
    <w:name w:val="header"/>
    <w:basedOn w:val="Normal"/>
    <w:link w:val="HeaderChar"/>
    <w:uiPriority w:val="99"/>
    <w:unhideWhenUsed/>
    <w:rsid w:val="00B93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55"/>
  </w:style>
  <w:style w:type="paragraph" w:styleId="Footer">
    <w:name w:val="footer"/>
    <w:basedOn w:val="Normal"/>
    <w:link w:val="FooterChar"/>
    <w:uiPriority w:val="99"/>
    <w:unhideWhenUsed/>
    <w:rsid w:val="00B93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55"/>
  </w:style>
  <w:style w:type="paragraph" w:customStyle="1" w:styleId="paragraph">
    <w:name w:val="paragraph"/>
    <w:basedOn w:val="Normal"/>
    <w:rsid w:val="00556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56B8E"/>
  </w:style>
  <w:style w:type="character" w:customStyle="1" w:styleId="eop">
    <w:name w:val="eop"/>
    <w:basedOn w:val="DefaultParagraphFont"/>
    <w:rsid w:val="00556B8E"/>
  </w:style>
  <w:style w:type="character" w:customStyle="1" w:styleId="apple-converted-space">
    <w:name w:val="apple-converted-space"/>
    <w:basedOn w:val="DefaultParagraphFont"/>
    <w:rsid w:val="00556B8E"/>
  </w:style>
  <w:style w:type="character" w:styleId="CommentReference">
    <w:name w:val="annotation reference"/>
    <w:basedOn w:val="DefaultParagraphFont"/>
    <w:uiPriority w:val="99"/>
    <w:semiHidden/>
    <w:unhideWhenUsed/>
    <w:rsid w:val="00F3722A"/>
    <w:rPr>
      <w:sz w:val="16"/>
      <w:szCs w:val="16"/>
    </w:rPr>
  </w:style>
  <w:style w:type="paragraph" w:styleId="CommentText">
    <w:name w:val="annotation text"/>
    <w:basedOn w:val="Normal"/>
    <w:link w:val="CommentTextChar"/>
    <w:uiPriority w:val="99"/>
    <w:semiHidden/>
    <w:unhideWhenUsed/>
    <w:rsid w:val="00F3722A"/>
    <w:pPr>
      <w:spacing w:line="240" w:lineRule="auto"/>
    </w:pPr>
    <w:rPr>
      <w:sz w:val="20"/>
      <w:szCs w:val="20"/>
    </w:rPr>
  </w:style>
  <w:style w:type="character" w:customStyle="1" w:styleId="CommentTextChar">
    <w:name w:val="Comment Text Char"/>
    <w:basedOn w:val="DefaultParagraphFont"/>
    <w:link w:val="CommentText"/>
    <w:uiPriority w:val="99"/>
    <w:semiHidden/>
    <w:rsid w:val="00F3722A"/>
    <w:rPr>
      <w:sz w:val="20"/>
      <w:szCs w:val="20"/>
    </w:rPr>
  </w:style>
  <w:style w:type="paragraph" w:styleId="CommentSubject">
    <w:name w:val="annotation subject"/>
    <w:basedOn w:val="CommentText"/>
    <w:next w:val="CommentText"/>
    <w:link w:val="CommentSubjectChar"/>
    <w:uiPriority w:val="99"/>
    <w:semiHidden/>
    <w:unhideWhenUsed/>
    <w:rsid w:val="00F3722A"/>
    <w:rPr>
      <w:b/>
      <w:bCs/>
    </w:rPr>
  </w:style>
  <w:style w:type="character" w:customStyle="1" w:styleId="CommentSubjectChar">
    <w:name w:val="Comment Subject Char"/>
    <w:basedOn w:val="CommentTextChar"/>
    <w:link w:val="CommentSubject"/>
    <w:uiPriority w:val="99"/>
    <w:semiHidden/>
    <w:rsid w:val="00F3722A"/>
    <w:rPr>
      <w:b/>
      <w:bCs/>
      <w:sz w:val="20"/>
      <w:szCs w:val="20"/>
    </w:rPr>
  </w:style>
  <w:style w:type="paragraph" w:styleId="BalloonText">
    <w:name w:val="Balloon Text"/>
    <w:basedOn w:val="Normal"/>
    <w:link w:val="BalloonTextChar"/>
    <w:uiPriority w:val="99"/>
    <w:semiHidden/>
    <w:unhideWhenUsed/>
    <w:rsid w:val="00F37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7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26698">
      <w:bodyDiv w:val="1"/>
      <w:marLeft w:val="0"/>
      <w:marRight w:val="0"/>
      <w:marTop w:val="0"/>
      <w:marBottom w:val="0"/>
      <w:divBdr>
        <w:top w:val="none" w:sz="0" w:space="0" w:color="auto"/>
        <w:left w:val="none" w:sz="0" w:space="0" w:color="auto"/>
        <w:bottom w:val="none" w:sz="0" w:space="0" w:color="auto"/>
        <w:right w:val="none" w:sz="0" w:space="0" w:color="auto"/>
      </w:divBdr>
    </w:div>
    <w:div w:id="634873154">
      <w:bodyDiv w:val="1"/>
      <w:marLeft w:val="0"/>
      <w:marRight w:val="0"/>
      <w:marTop w:val="0"/>
      <w:marBottom w:val="0"/>
      <w:divBdr>
        <w:top w:val="none" w:sz="0" w:space="0" w:color="auto"/>
        <w:left w:val="none" w:sz="0" w:space="0" w:color="auto"/>
        <w:bottom w:val="none" w:sz="0" w:space="0" w:color="auto"/>
        <w:right w:val="none" w:sz="0" w:space="0" w:color="auto"/>
      </w:divBdr>
    </w:div>
    <w:div w:id="1069155944">
      <w:bodyDiv w:val="1"/>
      <w:marLeft w:val="0"/>
      <w:marRight w:val="0"/>
      <w:marTop w:val="0"/>
      <w:marBottom w:val="0"/>
      <w:divBdr>
        <w:top w:val="none" w:sz="0" w:space="0" w:color="auto"/>
        <w:left w:val="none" w:sz="0" w:space="0" w:color="auto"/>
        <w:bottom w:val="none" w:sz="0" w:space="0" w:color="auto"/>
        <w:right w:val="none" w:sz="0" w:space="0" w:color="auto"/>
      </w:divBdr>
    </w:div>
    <w:div w:id="1115949320">
      <w:bodyDiv w:val="1"/>
      <w:marLeft w:val="0"/>
      <w:marRight w:val="0"/>
      <w:marTop w:val="0"/>
      <w:marBottom w:val="0"/>
      <w:divBdr>
        <w:top w:val="none" w:sz="0" w:space="0" w:color="auto"/>
        <w:left w:val="none" w:sz="0" w:space="0" w:color="auto"/>
        <w:bottom w:val="none" w:sz="0" w:space="0" w:color="auto"/>
        <w:right w:val="none" w:sz="0" w:space="0" w:color="auto"/>
      </w:divBdr>
    </w:div>
    <w:div w:id="1157040415">
      <w:bodyDiv w:val="1"/>
      <w:marLeft w:val="0"/>
      <w:marRight w:val="0"/>
      <w:marTop w:val="0"/>
      <w:marBottom w:val="0"/>
      <w:divBdr>
        <w:top w:val="none" w:sz="0" w:space="0" w:color="auto"/>
        <w:left w:val="none" w:sz="0" w:space="0" w:color="auto"/>
        <w:bottom w:val="none" w:sz="0" w:space="0" w:color="auto"/>
        <w:right w:val="none" w:sz="0" w:space="0" w:color="auto"/>
      </w:divBdr>
    </w:div>
    <w:div w:id="1157068554">
      <w:bodyDiv w:val="1"/>
      <w:marLeft w:val="0"/>
      <w:marRight w:val="0"/>
      <w:marTop w:val="0"/>
      <w:marBottom w:val="0"/>
      <w:divBdr>
        <w:top w:val="none" w:sz="0" w:space="0" w:color="auto"/>
        <w:left w:val="none" w:sz="0" w:space="0" w:color="auto"/>
        <w:bottom w:val="none" w:sz="0" w:space="0" w:color="auto"/>
        <w:right w:val="none" w:sz="0" w:space="0" w:color="auto"/>
      </w:divBdr>
      <w:divsChild>
        <w:div w:id="520437287">
          <w:marLeft w:val="0"/>
          <w:marRight w:val="0"/>
          <w:marTop w:val="0"/>
          <w:marBottom w:val="0"/>
          <w:divBdr>
            <w:top w:val="none" w:sz="0" w:space="0" w:color="auto"/>
            <w:left w:val="none" w:sz="0" w:space="0" w:color="auto"/>
            <w:bottom w:val="none" w:sz="0" w:space="0" w:color="auto"/>
            <w:right w:val="none" w:sz="0" w:space="0" w:color="auto"/>
          </w:divBdr>
        </w:div>
        <w:div w:id="2083872846">
          <w:marLeft w:val="0"/>
          <w:marRight w:val="0"/>
          <w:marTop w:val="0"/>
          <w:marBottom w:val="0"/>
          <w:divBdr>
            <w:top w:val="none" w:sz="0" w:space="0" w:color="auto"/>
            <w:left w:val="none" w:sz="0" w:space="0" w:color="auto"/>
            <w:bottom w:val="none" w:sz="0" w:space="0" w:color="auto"/>
            <w:right w:val="none" w:sz="0" w:space="0" w:color="auto"/>
          </w:divBdr>
        </w:div>
        <w:div w:id="960917924">
          <w:marLeft w:val="0"/>
          <w:marRight w:val="0"/>
          <w:marTop w:val="0"/>
          <w:marBottom w:val="0"/>
          <w:divBdr>
            <w:top w:val="none" w:sz="0" w:space="0" w:color="auto"/>
            <w:left w:val="none" w:sz="0" w:space="0" w:color="auto"/>
            <w:bottom w:val="none" w:sz="0" w:space="0" w:color="auto"/>
            <w:right w:val="none" w:sz="0" w:space="0" w:color="auto"/>
          </w:divBdr>
        </w:div>
        <w:div w:id="1047140755">
          <w:marLeft w:val="0"/>
          <w:marRight w:val="0"/>
          <w:marTop w:val="0"/>
          <w:marBottom w:val="0"/>
          <w:divBdr>
            <w:top w:val="none" w:sz="0" w:space="0" w:color="auto"/>
            <w:left w:val="none" w:sz="0" w:space="0" w:color="auto"/>
            <w:bottom w:val="none" w:sz="0" w:space="0" w:color="auto"/>
            <w:right w:val="none" w:sz="0" w:space="0" w:color="auto"/>
          </w:divBdr>
        </w:div>
        <w:div w:id="761756337">
          <w:marLeft w:val="0"/>
          <w:marRight w:val="0"/>
          <w:marTop w:val="0"/>
          <w:marBottom w:val="0"/>
          <w:divBdr>
            <w:top w:val="none" w:sz="0" w:space="0" w:color="auto"/>
            <w:left w:val="none" w:sz="0" w:space="0" w:color="auto"/>
            <w:bottom w:val="none" w:sz="0" w:space="0" w:color="auto"/>
            <w:right w:val="none" w:sz="0" w:space="0" w:color="auto"/>
          </w:divBdr>
        </w:div>
        <w:div w:id="63844542">
          <w:marLeft w:val="0"/>
          <w:marRight w:val="0"/>
          <w:marTop w:val="0"/>
          <w:marBottom w:val="0"/>
          <w:divBdr>
            <w:top w:val="none" w:sz="0" w:space="0" w:color="auto"/>
            <w:left w:val="none" w:sz="0" w:space="0" w:color="auto"/>
            <w:bottom w:val="none" w:sz="0" w:space="0" w:color="auto"/>
            <w:right w:val="none" w:sz="0" w:space="0" w:color="auto"/>
          </w:divBdr>
        </w:div>
        <w:div w:id="12346607">
          <w:marLeft w:val="0"/>
          <w:marRight w:val="0"/>
          <w:marTop w:val="0"/>
          <w:marBottom w:val="0"/>
          <w:divBdr>
            <w:top w:val="none" w:sz="0" w:space="0" w:color="auto"/>
            <w:left w:val="none" w:sz="0" w:space="0" w:color="auto"/>
            <w:bottom w:val="none" w:sz="0" w:space="0" w:color="auto"/>
            <w:right w:val="none" w:sz="0" w:space="0" w:color="auto"/>
          </w:divBdr>
        </w:div>
      </w:divsChild>
    </w:div>
    <w:div w:id="1232933820">
      <w:bodyDiv w:val="1"/>
      <w:marLeft w:val="0"/>
      <w:marRight w:val="0"/>
      <w:marTop w:val="0"/>
      <w:marBottom w:val="0"/>
      <w:divBdr>
        <w:top w:val="none" w:sz="0" w:space="0" w:color="auto"/>
        <w:left w:val="none" w:sz="0" w:space="0" w:color="auto"/>
        <w:bottom w:val="none" w:sz="0" w:space="0" w:color="auto"/>
        <w:right w:val="none" w:sz="0" w:space="0" w:color="auto"/>
      </w:divBdr>
    </w:div>
    <w:div w:id="1254776860">
      <w:bodyDiv w:val="1"/>
      <w:marLeft w:val="0"/>
      <w:marRight w:val="0"/>
      <w:marTop w:val="0"/>
      <w:marBottom w:val="0"/>
      <w:divBdr>
        <w:top w:val="none" w:sz="0" w:space="0" w:color="auto"/>
        <w:left w:val="none" w:sz="0" w:space="0" w:color="auto"/>
        <w:bottom w:val="none" w:sz="0" w:space="0" w:color="auto"/>
        <w:right w:val="none" w:sz="0" w:space="0" w:color="auto"/>
      </w:divBdr>
    </w:div>
    <w:div w:id="1826581566">
      <w:bodyDiv w:val="1"/>
      <w:marLeft w:val="0"/>
      <w:marRight w:val="0"/>
      <w:marTop w:val="0"/>
      <w:marBottom w:val="0"/>
      <w:divBdr>
        <w:top w:val="none" w:sz="0" w:space="0" w:color="auto"/>
        <w:left w:val="none" w:sz="0" w:space="0" w:color="auto"/>
        <w:bottom w:val="none" w:sz="0" w:space="0" w:color="auto"/>
        <w:right w:val="none" w:sz="0" w:space="0" w:color="auto"/>
      </w:divBdr>
    </w:div>
    <w:div w:id="2030133252">
      <w:bodyDiv w:val="1"/>
      <w:marLeft w:val="0"/>
      <w:marRight w:val="0"/>
      <w:marTop w:val="0"/>
      <w:marBottom w:val="0"/>
      <w:divBdr>
        <w:top w:val="none" w:sz="0" w:space="0" w:color="auto"/>
        <w:left w:val="none" w:sz="0" w:space="0" w:color="auto"/>
        <w:bottom w:val="none" w:sz="0" w:space="0" w:color="auto"/>
        <w:right w:val="none" w:sz="0" w:space="0" w:color="auto"/>
      </w:divBdr>
      <w:divsChild>
        <w:div w:id="1225020230">
          <w:marLeft w:val="0"/>
          <w:marRight w:val="0"/>
          <w:marTop w:val="0"/>
          <w:marBottom w:val="0"/>
          <w:divBdr>
            <w:top w:val="none" w:sz="0" w:space="0" w:color="auto"/>
            <w:left w:val="none" w:sz="0" w:space="0" w:color="auto"/>
            <w:bottom w:val="none" w:sz="0" w:space="0" w:color="auto"/>
            <w:right w:val="none" w:sz="0" w:space="0" w:color="auto"/>
          </w:divBdr>
        </w:div>
        <w:div w:id="1318730580">
          <w:marLeft w:val="0"/>
          <w:marRight w:val="0"/>
          <w:marTop w:val="0"/>
          <w:marBottom w:val="0"/>
          <w:divBdr>
            <w:top w:val="none" w:sz="0" w:space="0" w:color="auto"/>
            <w:left w:val="none" w:sz="0" w:space="0" w:color="auto"/>
            <w:bottom w:val="none" w:sz="0" w:space="0" w:color="auto"/>
            <w:right w:val="none" w:sz="0" w:space="0" w:color="auto"/>
          </w:divBdr>
        </w:div>
        <w:div w:id="443769226">
          <w:marLeft w:val="0"/>
          <w:marRight w:val="0"/>
          <w:marTop w:val="0"/>
          <w:marBottom w:val="0"/>
          <w:divBdr>
            <w:top w:val="none" w:sz="0" w:space="0" w:color="auto"/>
            <w:left w:val="none" w:sz="0" w:space="0" w:color="auto"/>
            <w:bottom w:val="none" w:sz="0" w:space="0" w:color="auto"/>
            <w:right w:val="none" w:sz="0" w:space="0" w:color="auto"/>
          </w:divBdr>
        </w:div>
        <w:div w:id="206534306">
          <w:marLeft w:val="0"/>
          <w:marRight w:val="0"/>
          <w:marTop w:val="0"/>
          <w:marBottom w:val="0"/>
          <w:divBdr>
            <w:top w:val="none" w:sz="0" w:space="0" w:color="auto"/>
            <w:left w:val="none" w:sz="0" w:space="0" w:color="auto"/>
            <w:bottom w:val="none" w:sz="0" w:space="0" w:color="auto"/>
            <w:right w:val="none" w:sz="0" w:space="0" w:color="auto"/>
          </w:divBdr>
        </w:div>
        <w:div w:id="1659529322">
          <w:marLeft w:val="0"/>
          <w:marRight w:val="0"/>
          <w:marTop w:val="0"/>
          <w:marBottom w:val="0"/>
          <w:divBdr>
            <w:top w:val="none" w:sz="0" w:space="0" w:color="auto"/>
            <w:left w:val="none" w:sz="0" w:space="0" w:color="auto"/>
            <w:bottom w:val="none" w:sz="0" w:space="0" w:color="auto"/>
            <w:right w:val="none" w:sz="0" w:space="0" w:color="auto"/>
          </w:divBdr>
        </w:div>
        <w:div w:id="130947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17E8-5888-9342-9FE4-BC6C6DF0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dc:description/>
  <cp:lastModifiedBy>Ashlyn Puckett</cp:lastModifiedBy>
  <cp:revision>2</cp:revision>
  <dcterms:created xsi:type="dcterms:W3CDTF">2019-03-16T18:23:00Z</dcterms:created>
  <dcterms:modified xsi:type="dcterms:W3CDTF">2019-03-16T18:23:00Z</dcterms:modified>
</cp:coreProperties>
</file>