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96F04" w:rsidRDefault="00D05C17">
      <w:pPr>
        <w:spacing w:line="240" w:lineRule="auto"/>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i/>
          <w:sz w:val="24"/>
          <w:szCs w:val="24"/>
        </w:rPr>
        <w:t xml:space="preserve">Delegation from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Represented by</w:t>
      </w:r>
    </w:p>
    <w:p w14:paraId="00000002" w14:textId="77777777" w:rsidR="00796F04" w:rsidRDefault="00D05C1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Plurinational State of Bolivia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Hillgrove High School</w:t>
      </w:r>
    </w:p>
    <w:p w14:paraId="00000003" w14:textId="77777777" w:rsidR="00796F04" w:rsidRDefault="00796F04">
      <w:pPr>
        <w:spacing w:line="240" w:lineRule="auto"/>
        <w:ind w:left="1440"/>
        <w:rPr>
          <w:rFonts w:ascii="Times New Roman" w:eastAsia="Times New Roman" w:hAnsi="Times New Roman" w:cs="Times New Roman"/>
          <w:b/>
          <w:sz w:val="24"/>
          <w:szCs w:val="24"/>
        </w:rPr>
      </w:pPr>
    </w:p>
    <w:p w14:paraId="00000004" w14:textId="77777777" w:rsidR="00796F04" w:rsidRDefault="00D05C1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Paper for the United Nations Environment Programme</w:t>
      </w:r>
    </w:p>
    <w:p w14:paraId="00000005" w14:textId="77777777" w:rsidR="00796F04" w:rsidRDefault="00796F04">
      <w:pPr>
        <w:spacing w:line="240" w:lineRule="auto"/>
        <w:ind w:left="1440"/>
        <w:jc w:val="center"/>
        <w:rPr>
          <w:rFonts w:ascii="Times New Roman" w:eastAsia="Times New Roman" w:hAnsi="Times New Roman" w:cs="Times New Roman"/>
          <w:b/>
          <w:sz w:val="24"/>
          <w:szCs w:val="24"/>
        </w:rPr>
      </w:pPr>
    </w:p>
    <w:p w14:paraId="00000006" w14:textId="77777777" w:rsidR="00796F04" w:rsidRDefault="00D05C17">
      <w:pPr>
        <w:numPr>
          <w:ilvl w:val="0"/>
          <w:numId w:val="1"/>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Minimizing the Scale and Impact of Global Climate Change</w:t>
      </w:r>
    </w:p>
    <w:p w14:paraId="00000007" w14:textId="77777777" w:rsidR="00796F04" w:rsidRDefault="00D05C1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warming and climate change are a result of greenhouse gas emissions, specifically the emission of </w:t>
      </w:r>
      <w:r>
        <w:rPr>
          <w:rFonts w:ascii="Times New Roman" w:eastAsia="Times New Roman" w:hAnsi="Times New Roman" w:cs="Times New Roman"/>
          <w:color w:val="222222"/>
          <w:sz w:val="24"/>
          <w:szCs w:val="24"/>
          <w:highlight w:val="white"/>
        </w:rPr>
        <w:t>CO</w:t>
      </w:r>
      <w:r>
        <w:rPr>
          <w:rFonts w:ascii="Times New Roman" w:eastAsia="Times New Roman" w:hAnsi="Times New Roman" w:cs="Times New Roman"/>
          <w:color w:val="222222"/>
          <w:sz w:val="24"/>
          <w:szCs w:val="24"/>
          <w:highlight w:val="white"/>
          <w:vertAlign w:val="subscript"/>
        </w:rPr>
        <w:t>2</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Many of the most developed countries contribute most of gas emissions for the world.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emissions have a substantial impact on the environment, resulting in rising sea levels, altered weather patterns, flooding, and a major threat to food supply. This is a major concern for all member states. Climate change has contributed to food insecurit</w:t>
      </w:r>
      <w:r>
        <w:rPr>
          <w:rFonts w:ascii="Times New Roman" w:eastAsia="Times New Roman" w:hAnsi="Times New Roman" w:cs="Times New Roman"/>
          <w:sz w:val="24"/>
          <w:szCs w:val="24"/>
        </w:rPr>
        <w:t>y, disease, lack of water availability, and glacial retreat. As an already economic and agricultural vulnerable society, climate change must be placed at the forefront of discussion.The world is faced with the eminent danger of climate change as a direct r</w:t>
      </w:r>
      <w:r>
        <w:rPr>
          <w:rFonts w:ascii="Times New Roman" w:eastAsia="Times New Roman" w:hAnsi="Times New Roman" w:cs="Times New Roman"/>
          <w:sz w:val="24"/>
          <w:szCs w:val="24"/>
        </w:rPr>
        <w:t>esult of the absence of agreement between industrial and developing nations.</w:t>
      </w:r>
    </w:p>
    <w:p w14:paraId="00000008" w14:textId="77777777" w:rsidR="00796F04" w:rsidRDefault="00D05C1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Plurinational State of Bolivia stresses that this issue be acknowledged among the members of the United Nations Framework Convention on Climate Change. Bolivia has been an ac</w:t>
      </w:r>
      <w:r>
        <w:rPr>
          <w:rFonts w:ascii="Times New Roman" w:eastAsia="Times New Roman" w:hAnsi="Times New Roman" w:cs="Times New Roman"/>
          <w:sz w:val="24"/>
          <w:szCs w:val="24"/>
        </w:rPr>
        <w:t>tive member in the argument over climate change for sometime and still continues to do so. This is seen through it’s proposal made before the 2015 Paris agreement, as well as Bolivia’s desire to establish an International Court of Justice for the Climate a</w:t>
      </w:r>
      <w:r>
        <w:rPr>
          <w:rFonts w:ascii="Times New Roman" w:eastAsia="Times New Roman" w:hAnsi="Times New Roman" w:cs="Times New Roman"/>
          <w:sz w:val="24"/>
          <w:szCs w:val="24"/>
        </w:rPr>
        <w:t>nd Mother Earth. Bolivia also spoke up in support for the Kyoto agreement back in the early 2000’s.</w:t>
      </w:r>
    </w:p>
    <w:p w14:paraId="00000009" w14:textId="77777777" w:rsidR="00796F04" w:rsidRDefault="00D05C1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Bolivia’s optimal resolution is for all members to agree on a solution that will mitigate climate change. The Plurinational State of Bolivia wi</w:t>
      </w:r>
      <w:r>
        <w:rPr>
          <w:rFonts w:ascii="Times New Roman" w:eastAsia="Times New Roman" w:hAnsi="Times New Roman" w:cs="Times New Roman"/>
          <w:sz w:val="24"/>
          <w:szCs w:val="24"/>
        </w:rPr>
        <w:t>shes to collaborate with both developing  and developed countries, as well as negotiate with past parties involved with the Kyoto Protocol, Paris Agreement, and Copenhagen Accord. Bolivia is open to discussion with member states on any major obstacles such</w:t>
      </w:r>
      <w:r>
        <w:rPr>
          <w:rFonts w:ascii="Times New Roman" w:eastAsia="Times New Roman" w:hAnsi="Times New Roman" w:cs="Times New Roman"/>
          <w:sz w:val="24"/>
          <w:szCs w:val="24"/>
        </w:rPr>
        <w:t xml:space="preserve"> as refusal to lower emissions due to industry growth.</w:t>
      </w:r>
    </w:p>
    <w:p w14:paraId="0000000A" w14:textId="77777777" w:rsidR="00796F04" w:rsidRDefault="00796F04">
      <w:pPr>
        <w:spacing w:line="240" w:lineRule="auto"/>
        <w:rPr>
          <w:rFonts w:ascii="Times New Roman" w:eastAsia="Times New Roman" w:hAnsi="Times New Roman" w:cs="Times New Roman"/>
          <w:b/>
          <w:sz w:val="24"/>
          <w:szCs w:val="24"/>
        </w:rPr>
      </w:pPr>
    </w:p>
    <w:p w14:paraId="0000000B" w14:textId="77777777" w:rsidR="00796F04" w:rsidRDefault="00D05C17">
      <w:pPr>
        <w:numPr>
          <w:ilvl w:val="0"/>
          <w:numId w:val="1"/>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Promoting Youth and Women Participation in Waste Management</w:t>
      </w:r>
    </w:p>
    <w:p w14:paraId="0000000C" w14:textId="77777777" w:rsidR="00796F04" w:rsidRDefault="00D05C17">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As the threat of climate change grows so does the economic gap between the wealthy and poor. These growing issues must be addressed by membe</w:t>
      </w:r>
      <w:r>
        <w:rPr>
          <w:rFonts w:ascii="Times New Roman" w:eastAsia="Times New Roman" w:hAnsi="Times New Roman" w:cs="Times New Roman"/>
          <w:sz w:val="24"/>
          <w:szCs w:val="24"/>
        </w:rPr>
        <w:t xml:space="preserve">rs of the 2014 the Group Of 77(G77) Summit, fellow allies, and those involved in the </w:t>
      </w:r>
      <w:r>
        <w:rPr>
          <w:rFonts w:ascii="Times New Roman" w:eastAsia="Times New Roman" w:hAnsi="Times New Roman" w:cs="Times New Roman"/>
          <w:color w:val="333333"/>
          <w:sz w:val="24"/>
          <w:szCs w:val="24"/>
          <w:highlight w:val="white"/>
        </w:rPr>
        <w:t>Integrated Waste Management for Improved Livelihoods (INWAMI) Project. Throughout the past few years climate change has been an occurring issue in discussion. Even referen</w:t>
      </w:r>
      <w:r>
        <w:rPr>
          <w:rFonts w:ascii="Times New Roman" w:eastAsia="Times New Roman" w:hAnsi="Times New Roman" w:cs="Times New Roman"/>
          <w:color w:val="333333"/>
          <w:sz w:val="24"/>
          <w:szCs w:val="24"/>
          <w:highlight w:val="white"/>
        </w:rPr>
        <w:t>ced in the G77 summit statement to reduce poverty and inequality. The INWAMI project in Kenya improves waste management and provides economic opportunity to women and youth. Supported by the United Nations Climate Change (UNFCCC) and has show great promise</w:t>
      </w:r>
      <w:r>
        <w:rPr>
          <w:rFonts w:ascii="Times New Roman" w:eastAsia="Times New Roman" w:hAnsi="Times New Roman" w:cs="Times New Roman"/>
          <w:color w:val="333333"/>
          <w:sz w:val="24"/>
          <w:szCs w:val="24"/>
          <w:highlight w:val="white"/>
        </w:rPr>
        <w:t xml:space="preserve"> of its involvement of women in youth in economic opportunities.</w:t>
      </w:r>
    </w:p>
    <w:p w14:paraId="0000000D" w14:textId="77777777" w:rsidR="00796F04" w:rsidRDefault="00D05C17">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Plurinational Sta</w:t>
      </w:r>
      <w:r>
        <w:rPr>
          <w:rFonts w:ascii="Times New Roman" w:eastAsia="Times New Roman" w:hAnsi="Times New Roman" w:cs="Times New Roman"/>
          <w:color w:val="434343"/>
          <w:sz w:val="24"/>
          <w:szCs w:val="24"/>
          <w:highlight w:val="white"/>
        </w:rPr>
        <w:t xml:space="preserve">te of Bolivia has already faced with economic troubles and a nationwide issue of unemployment. </w:t>
      </w:r>
      <w:r>
        <w:rPr>
          <w:rFonts w:ascii="Times New Roman" w:eastAsia="Times New Roman" w:hAnsi="Times New Roman" w:cs="Times New Roman"/>
          <w:color w:val="434343"/>
          <w:sz w:val="24"/>
          <w:szCs w:val="24"/>
        </w:rPr>
        <w:t>Bolivia has the largest income inequality gap in Latin America.</w:t>
      </w:r>
      <w:r>
        <w:rPr>
          <w:rFonts w:ascii="Times New Roman" w:eastAsia="Times New Roman" w:hAnsi="Times New Roman" w:cs="Times New Roman"/>
          <w:color w:val="434343"/>
          <w:sz w:val="24"/>
          <w:szCs w:val="24"/>
          <w:highlight w:val="white"/>
        </w:rPr>
        <w:t xml:space="preserve"> In addition, the dependency rate is exponentially larger than the workforce. With a total depende</w:t>
      </w:r>
      <w:r>
        <w:rPr>
          <w:rFonts w:ascii="Times New Roman" w:eastAsia="Times New Roman" w:hAnsi="Times New Roman" w:cs="Times New Roman"/>
          <w:color w:val="434343"/>
          <w:sz w:val="24"/>
          <w:szCs w:val="24"/>
          <w:highlight w:val="white"/>
        </w:rPr>
        <w:t>ncy ratio of 63.7, Bolivia's youth dependency makes up 83% of it. Bolivia is a developing nation still facing issues of hunger, poverty, and inequality. It is essential to find</w:t>
      </w:r>
      <w:r>
        <w:rPr>
          <w:rFonts w:ascii="Times New Roman" w:eastAsia="Times New Roman" w:hAnsi="Times New Roman" w:cs="Times New Roman"/>
          <w:color w:val="333333"/>
          <w:sz w:val="24"/>
          <w:szCs w:val="24"/>
          <w:highlight w:val="white"/>
        </w:rPr>
        <w:t xml:space="preserve"> a solution that will aid in providing economic opportunities and advancing the </w:t>
      </w:r>
      <w:r>
        <w:rPr>
          <w:rFonts w:ascii="Times New Roman" w:eastAsia="Times New Roman" w:hAnsi="Times New Roman" w:cs="Times New Roman"/>
          <w:color w:val="333333"/>
          <w:sz w:val="24"/>
          <w:szCs w:val="24"/>
          <w:highlight w:val="white"/>
        </w:rPr>
        <w:t>management of waste within this state.</w:t>
      </w:r>
    </w:p>
    <w:p w14:paraId="0000000E" w14:textId="77777777" w:rsidR="00796F04" w:rsidRDefault="00D05C17">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color w:val="333333"/>
          <w:sz w:val="24"/>
          <w:szCs w:val="24"/>
          <w:highlight w:val="white"/>
        </w:rPr>
        <w:t xml:space="preserve">Ideally, Bolivia’s result is to collaborate with members in order to create a plan to improve waste management, provide economic opportunity, reduce climate change, and help </w:t>
      </w:r>
      <w:r>
        <w:rPr>
          <w:rFonts w:ascii="Times New Roman" w:eastAsia="Times New Roman" w:hAnsi="Times New Roman" w:cs="Times New Roman"/>
          <w:color w:val="333333"/>
          <w:sz w:val="24"/>
          <w:szCs w:val="24"/>
          <w:highlight w:val="white"/>
        </w:rPr>
        <w:lastRenderedPageBreak/>
        <w:t>eliminate the economic gap by including bot</w:t>
      </w:r>
      <w:r>
        <w:rPr>
          <w:rFonts w:ascii="Times New Roman" w:eastAsia="Times New Roman" w:hAnsi="Times New Roman" w:cs="Times New Roman"/>
          <w:color w:val="333333"/>
          <w:sz w:val="24"/>
          <w:szCs w:val="24"/>
          <w:highlight w:val="white"/>
        </w:rPr>
        <w:t>h women and youth in waste management. Empowering these two groups will not only bring about economic opportunity but new minds and able bodies. Thus bringing new ideas in protocol and providing new roles for social groups. The Plurinational state of Boliv</w:t>
      </w:r>
      <w:r>
        <w:rPr>
          <w:rFonts w:ascii="Times New Roman" w:eastAsia="Times New Roman" w:hAnsi="Times New Roman" w:cs="Times New Roman"/>
          <w:color w:val="333333"/>
          <w:sz w:val="24"/>
          <w:szCs w:val="24"/>
          <w:highlight w:val="white"/>
        </w:rPr>
        <w:t>ia is open to alterations and solutions to potential issues as well as other ways to encourage participation in developing nations.</w:t>
      </w:r>
    </w:p>
    <w:p w14:paraId="0000000F" w14:textId="77777777" w:rsidR="00796F04" w:rsidRDefault="00796F04">
      <w:pPr>
        <w:spacing w:line="240" w:lineRule="auto"/>
        <w:rPr>
          <w:rFonts w:ascii="Times New Roman" w:eastAsia="Times New Roman" w:hAnsi="Times New Roman" w:cs="Times New Roman"/>
          <w:b/>
          <w:sz w:val="24"/>
          <w:szCs w:val="24"/>
        </w:rPr>
      </w:pPr>
    </w:p>
    <w:p w14:paraId="00000010" w14:textId="77777777" w:rsidR="00796F04" w:rsidRDefault="00D05C17">
      <w:pPr>
        <w:numPr>
          <w:ilvl w:val="0"/>
          <w:numId w:val="1"/>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Promoting and Protecting Green Spaces in the Middle East and Northern Africa</w:t>
      </w:r>
    </w:p>
    <w:p w14:paraId="00000011" w14:textId="77777777" w:rsidR="00796F04" w:rsidRDefault="00D05C1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Green Spaces provide several environmental imp</w:t>
      </w:r>
      <w:r>
        <w:rPr>
          <w:rFonts w:ascii="Times New Roman" w:eastAsia="Times New Roman" w:hAnsi="Times New Roman" w:cs="Times New Roman"/>
          <w:sz w:val="24"/>
          <w:szCs w:val="24"/>
        </w:rPr>
        <w:t>acts and promote green growth. The issue must be address in the matter of promoting and protecting the Middle East and Northern Africa's green spaces among participating member states of the United Nations Environment Programme(UNEP) and United Nations Hab</w:t>
      </w:r>
      <w:r>
        <w:rPr>
          <w:rFonts w:ascii="Times New Roman" w:eastAsia="Times New Roman" w:hAnsi="Times New Roman" w:cs="Times New Roman"/>
          <w:sz w:val="24"/>
          <w:szCs w:val="24"/>
        </w:rPr>
        <w:t xml:space="preserve">itat. </w:t>
      </w:r>
    </w:p>
    <w:p w14:paraId="00000012" w14:textId="77777777" w:rsidR="00796F04" w:rsidRDefault="00D05C17">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This issue is of great importance given the current issues surrounding climate change and the resulting impact on developing nations and their citizens.In the past Bolivia has been apart of several environmental agreements such as </w:t>
      </w:r>
      <w:r>
        <w:rPr>
          <w:rFonts w:ascii="Times New Roman" w:eastAsia="Times New Roman" w:hAnsi="Times New Roman" w:cs="Times New Roman"/>
          <w:sz w:val="24"/>
          <w:szCs w:val="24"/>
          <w:highlight w:val="white"/>
        </w:rPr>
        <w:t>Biodiversity, Clim</w:t>
      </w:r>
      <w:r>
        <w:rPr>
          <w:rFonts w:ascii="Times New Roman" w:eastAsia="Times New Roman" w:hAnsi="Times New Roman" w:cs="Times New Roman"/>
          <w:sz w:val="24"/>
          <w:szCs w:val="24"/>
          <w:highlight w:val="white"/>
        </w:rPr>
        <w:t>ate Change, Climate Change-Kyoto Protocol, Desertification, and Hazardous Wastes. Similar to the Middle East and Northern Africa, Bolivia is experiencing rapid urbanization. In order to support this growth and not contribute to climate change Bolivia has p</w:t>
      </w:r>
      <w:r>
        <w:rPr>
          <w:rFonts w:ascii="Times New Roman" w:eastAsia="Times New Roman" w:hAnsi="Times New Roman" w:cs="Times New Roman"/>
          <w:sz w:val="24"/>
          <w:szCs w:val="24"/>
          <w:highlight w:val="white"/>
        </w:rPr>
        <w:t>ut in place macro-policies and other strategies. One of these strategies is creating green eco-friendly areas.Resulting in  reduction of emissions like fossil fuels and buildup of greenhouse gasses. This procedure can be implemented in both developed and d</w:t>
      </w:r>
      <w:r>
        <w:rPr>
          <w:rFonts w:ascii="Times New Roman" w:eastAsia="Times New Roman" w:hAnsi="Times New Roman" w:cs="Times New Roman"/>
          <w:sz w:val="24"/>
          <w:szCs w:val="24"/>
          <w:highlight w:val="white"/>
        </w:rPr>
        <w:t>eveloping nations so all do their part in minimizing environmental impact.</w:t>
      </w:r>
    </w:p>
    <w:p w14:paraId="00000013" w14:textId="77777777" w:rsidR="00796F04" w:rsidRDefault="00D05C17">
      <w:pPr>
        <w:spacing w:line="24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highlight w:val="white"/>
        </w:rPr>
        <w:t>The Plurinational State of Bolivia hopes to resolve this issue, work with participating members, and find a way to promote and secure green areas in urban centers. As these spaces e</w:t>
      </w:r>
      <w:r>
        <w:rPr>
          <w:rFonts w:ascii="Times New Roman" w:eastAsia="Times New Roman" w:hAnsi="Times New Roman" w:cs="Times New Roman"/>
          <w:sz w:val="24"/>
          <w:szCs w:val="24"/>
          <w:highlight w:val="white"/>
        </w:rPr>
        <w:t xml:space="preserve">ncourage alternative energy source in urban communities.  Therefore Bolivia is open to negotiation and preparing a collective resolution in order to support green areas and reduce climate change. </w:t>
      </w:r>
    </w:p>
    <w:p w14:paraId="00000014" w14:textId="77777777" w:rsidR="00796F04" w:rsidRDefault="00796F04">
      <w:pPr>
        <w:spacing w:line="240" w:lineRule="auto"/>
        <w:rPr>
          <w:rFonts w:ascii="Times New Roman" w:eastAsia="Times New Roman" w:hAnsi="Times New Roman" w:cs="Times New Roman"/>
          <w:sz w:val="24"/>
          <w:szCs w:val="24"/>
        </w:rPr>
      </w:pPr>
    </w:p>
    <w:sectPr w:rsidR="00796F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3F4B" w14:textId="77777777" w:rsidR="00D05C17" w:rsidRDefault="00D05C17">
      <w:pPr>
        <w:spacing w:line="240" w:lineRule="auto"/>
      </w:pPr>
      <w:r>
        <w:separator/>
      </w:r>
    </w:p>
  </w:endnote>
  <w:endnote w:type="continuationSeparator" w:id="0">
    <w:p w14:paraId="070298A6" w14:textId="77777777" w:rsidR="00D05C17" w:rsidRDefault="00D05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1D9C" w14:textId="77777777" w:rsidR="00061DF5" w:rsidRDefault="0006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1765" w14:textId="77777777" w:rsidR="00061DF5" w:rsidRDefault="00061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D2CE" w14:textId="77777777" w:rsidR="00061DF5" w:rsidRDefault="0006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7D80" w14:textId="77777777" w:rsidR="00D05C17" w:rsidRDefault="00D05C17">
      <w:pPr>
        <w:spacing w:line="240" w:lineRule="auto"/>
      </w:pPr>
      <w:r>
        <w:separator/>
      </w:r>
    </w:p>
  </w:footnote>
  <w:footnote w:type="continuationSeparator" w:id="0">
    <w:p w14:paraId="1AEF6DEA" w14:textId="77777777" w:rsidR="00D05C17" w:rsidRDefault="00D05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8542" w14:textId="77777777" w:rsidR="00061DF5" w:rsidRDefault="0006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796F04" w:rsidRDefault="00796F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0E65" w14:textId="77777777" w:rsidR="00061DF5" w:rsidRDefault="0006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234C1"/>
    <w:multiLevelType w:val="multilevel"/>
    <w:tmpl w:val="32507A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04"/>
    <w:rsid w:val="00061DF5"/>
    <w:rsid w:val="00796F04"/>
    <w:rsid w:val="00D0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B7F08-02F4-2E44-A881-954F57A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61DF5"/>
    <w:pPr>
      <w:tabs>
        <w:tab w:val="center" w:pos="4680"/>
        <w:tab w:val="right" w:pos="9360"/>
      </w:tabs>
      <w:spacing w:line="240" w:lineRule="auto"/>
    </w:pPr>
  </w:style>
  <w:style w:type="character" w:customStyle="1" w:styleId="HeaderChar">
    <w:name w:val="Header Char"/>
    <w:basedOn w:val="DefaultParagraphFont"/>
    <w:link w:val="Header"/>
    <w:uiPriority w:val="99"/>
    <w:rsid w:val="00061DF5"/>
  </w:style>
  <w:style w:type="paragraph" w:styleId="Footer">
    <w:name w:val="footer"/>
    <w:basedOn w:val="Normal"/>
    <w:link w:val="FooterChar"/>
    <w:uiPriority w:val="99"/>
    <w:unhideWhenUsed/>
    <w:rsid w:val="00061DF5"/>
    <w:pPr>
      <w:tabs>
        <w:tab w:val="center" w:pos="4680"/>
        <w:tab w:val="right" w:pos="9360"/>
      </w:tabs>
      <w:spacing w:line="240" w:lineRule="auto"/>
    </w:pPr>
  </w:style>
  <w:style w:type="character" w:customStyle="1" w:styleId="FooterChar">
    <w:name w:val="Footer Char"/>
    <w:basedOn w:val="DefaultParagraphFont"/>
    <w:link w:val="Footer"/>
    <w:uiPriority w:val="99"/>
    <w:rsid w:val="0006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Ashlyn Puckett</cp:lastModifiedBy>
  <cp:revision>2</cp:revision>
  <dcterms:created xsi:type="dcterms:W3CDTF">2019-10-09T02:15:00Z</dcterms:created>
  <dcterms:modified xsi:type="dcterms:W3CDTF">2019-10-09T02:15:00Z</dcterms:modified>
</cp:coreProperties>
</file>